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31" w:rsidRDefault="00C16131" w:rsidP="00C16131">
      <w:pPr>
        <w:rPr>
          <w:rFonts w:ascii="Arial" w:hAnsi="Arial" w:cs="Arial"/>
          <w:sz w:val="20"/>
          <w:szCs w:val="20"/>
        </w:rPr>
      </w:pPr>
    </w:p>
    <w:p w:rsidR="00C16131" w:rsidRDefault="00C16131" w:rsidP="00C16131">
      <w:r>
        <w:t> </w:t>
      </w:r>
    </w:p>
    <w:p w:rsidR="00C16131" w:rsidRDefault="00C16131" w:rsidP="00C16131">
      <w:r>
        <w:t> </w:t>
      </w:r>
    </w:p>
    <w:p w:rsidR="006B0F85" w:rsidRDefault="006B0F85" w:rsidP="006B0F8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hr-HR" w:eastAsia="hr-HR"/>
        </w:rPr>
      </w:pPr>
      <w:r>
        <w:rPr>
          <w:rFonts w:ascii="Calibri" w:hAnsi="Calibri" w:cs="Calibri"/>
          <w:sz w:val="20"/>
          <w:szCs w:val="20"/>
          <w:lang w:eastAsia="hr-HR"/>
        </w:rPr>
        <w:t xml:space="preserve">Sukladno 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članku 69. Zakona o igrama na sreću (NN br. 87/09) i Pravilnik o privređivanju nagradnih igara (NN br. 08/10) donosi </w:t>
      </w:r>
      <w:r w:rsidR="00883B93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DE4E09">
        <w:rPr>
          <w:rFonts w:ascii="Calibri" w:hAnsi="Calibri" w:cs="Calibri"/>
          <w:sz w:val="20"/>
          <w:szCs w:val="20"/>
          <w:lang w:val="hr-HR" w:eastAsia="hr-HR"/>
        </w:rPr>
        <w:t>28</w:t>
      </w:r>
      <w:r w:rsidR="002B7AB4">
        <w:rPr>
          <w:rFonts w:ascii="Calibri" w:hAnsi="Calibri" w:cs="Calibri"/>
          <w:sz w:val="20"/>
          <w:szCs w:val="20"/>
          <w:lang w:val="hr-HR" w:eastAsia="hr-HR"/>
        </w:rPr>
        <w:t xml:space="preserve">. </w:t>
      </w:r>
      <w:r w:rsidR="00C01F99">
        <w:rPr>
          <w:rFonts w:ascii="Calibri" w:hAnsi="Calibri" w:cs="Calibri"/>
          <w:sz w:val="20"/>
          <w:szCs w:val="20"/>
          <w:lang w:val="hr-HR" w:eastAsia="hr-HR"/>
        </w:rPr>
        <w:t>travnja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201</w:t>
      </w:r>
      <w:r w:rsidR="007229F4">
        <w:rPr>
          <w:rFonts w:ascii="Calibri" w:hAnsi="Calibri" w:cs="Calibri"/>
          <w:sz w:val="20"/>
          <w:szCs w:val="20"/>
          <w:lang w:val="hr-HR" w:eastAsia="hr-HR"/>
        </w:rPr>
        <w:t>7</w:t>
      </w:r>
      <w:r>
        <w:rPr>
          <w:rFonts w:ascii="Calibri" w:hAnsi="Calibri" w:cs="Calibri"/>
          <w:sz w:val="20"/>
          <w:szCs w:val="20"/>
          <w:lang w:val="hr-HR" w:eastAsia="hr-HR"/>
        </w:rPr>
        <w:t>.g. ova</w:t>
      </w:r>
    </w:p>
    <w:p w:rsidR="006B0F85" w:rsidRPr="00DF2E10" w:rsidRDefault="006B0F85" w:rsidP="006B0F85">
      <w:pPr>
        <w:keepNext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hr-HR" w:eastAsia="hr-HR"/>
        </w:rPr>
      </w:pPr>
    </w:p>
    <w:p w:rsidR="006B0F85" w:rsidRDefault="006B0F85" w:rsidP="006B0F85">
      <w:pPr>
        <w:keepNext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  <w:r>
        <w:rPr>
          <w:rFonts w:ascii="Calibri" w:hAnsi="Calibri" w:cs="Calibri"/>
          <w:b/>
          <w:bCs/>
          <w:sz w:val="22"/>
          <w:szCs w:val="22"/>
          <w:lang w:eastAsia="hr-HR"/>
        </w:rPr>
        <w:t>PRAVILA NAGRADNE IGRE</w:t>
      </w:r>
    </w:p>
    <w:p w:rsidR="006B0F85" w:rsidRPr="00C01F99" w:rsidRDefault="006B0F85" w:rsidP="006B0F85">
      <w:pPr>
        <w:keepNext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  <w:r w:rsidRPr="00C01F99">
        <w:rPr>
          <w:rFonts w:ascii="Calibri" w:hAnsi="Calibri" w:cs="Calibri"/>
          <w:b/>
          <w:bCs/>
          <w:sz w:val="22"/>
          <w:szCs w:val="22"/>
          <w:lang w:eastAsia="hr-HR"/>
        </w:rPr>
        <w:t>„</w:t>
      </w:r>
      <w:r w:rsidR="00C01F99">
        <w:rPr>
          <w:rFonts w:ascii="Calibri" w:hAnsi="Calibri" w:cs="Calibri"/>
          <w:b/>
          <w:bCs/>
          <w:sz w:val="22"/>
          <w:szCs w:val="22"/>
          <w:lang w:eastAsia="hr-HR"/>
        </w:rPr>
        <w:t>Filantropska</w:t>
      </w:r>
      <w:r w:rsidR="00C01F99" w:rsidRPr="00C01F99">
        <w:rPr>
          <w:rFonts w:ascii="Calibri" w:hAnsi="Calibri" w:cs="Calibri"/>
          <w:b/>
          <w:bCs/>
          <w:sz w:val="22"/>
          <w:szCs w:val="22"/>
          <w:lang w:eastAsia="hr-HR"/>
        </w:rPr>
        <w:t xml:space="preserve"> map</w:t>
      </w:r>
      <w:r w:rsidR="00C01F99">
        <w:rPr>
          <w:rFonts w:ascii="Calibri" w:hAnsi="Calibri" w:cs="Calibri"/>
          <w:b/>
          <w:bCs/>
          <w:sz w:val="22"/>
          <w:szCs w:val="22"/>
          <w:lang w:eastAsia="hr-HR"/>
        </w:rPr>
        <w:t>a</w:t>
      </w:r>
      <w:r w:rsidR="00C01F99" w:rsidRPr="00C01F99">
        <w:rPr>
          <w:rFonts w:ascii="Calibri" w:hAnsi="Calibri" w:cs="Calibri"/>
          <w:b/>
          <w:bCs/>
          <w:sz w:val="22"/>
          <w:szCs w:val="22"/>
          <w:lang w:eastAsia="hr-HR"/>
        </w:rPr>
        <w:t xml:space="preserve"> grada Pule </w:t>
      </w:r>
      <w:r w:rsidRPr="00C01F99">
        <w:rPr>
          <w:rFonts w:ascii="Calibri" w:hAnsi="Calibri" w:cs="Calibri"/>
          <w:b/>
          <w:bCs/>
          <w:sz w:val="22"/>
          <w:szCs w:val="22"/>
          <w:lang w:eastAsia="hr-HR"/>
        </w:rPr>
        <w:t>“</w:t>
      </w:r>
    </w:p>
    <w:p w:rsidR="006B0F85" w:rsidRPr="00C01F99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hr-HR"/>
        </w:rPr>
      </w:pPr>
    </w:p>
    <w:p w:rsidR="006B0F85" w:rsidRPr="00C01F99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hr-HR"/>
        </w:rPr>
      </w:pPr>
    </w:p>
    <w:p w:rsidR="0081795A" w:rsidRPr="008926EC" w:rsidRDefault="006B0F85" w:rsidP="0081795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5D427F">
        <w:rPr>
          <w:rFonts w:ascii="Calibri" w:hAnsi="Calibri" w:cs="Calibri"/>
          <w:sz w:val="20"/>
          <w:szCs w:val="20"/>
          <w:lang w:val="it-IT" w:eastAsia="hr-HR"/>
        </w:rPr>
        <w:t>1.</w:t>
      </w:r>
      <w:r w:rsidR="0081795A" w:rsidRPr="005D427F">
        <w:rPr>
          <w:rFonts w:ascii="Calibri" w:hAnsi="Calibri" w:cs="Calibri"/>
          <w:sz w:val="20"/>
          <w:szCs w:val="20"/>
          <w:lang w:val="it-IT" w:eastAsia="hr-HR"/>
        </w:rPr>
        <w:t xml:space="preserve"> Prire</w:t>
      </w:r>
      <w:r w:rsidR="0081795A">
        <w:rPr>
          <w:rFonts w:ascii="Calibri" w:hAnsi="Calibri" w:cs="Calibri"/>
          <w:sz w:val="20"/>
          <w:szCs w:val="20"/>
          <w:lang w:val="hr-HR" w:eastAsia="hr-HR"/>
        </w:rPr>
        <w:t xml:space="preserve">đivač nagradne </w:t>
      </w:r>
      <w:r w:rsidR="0081795A" w:rsidRPr="00EA6AE1">
        <w:rPr>
          <w:rFonts w:ascii="Calibri" w:hAnsi="Calibri" w:cs="Calibri"/>
          <w:sz w:val="20"/>
          <w:szCs w:val="20"/>
          <w:lang w:val="hr-HR" w:eastAsia="hr-HR"/>
        </w:rPr>
        <w:t>igre</w:t>
      </w:r>
      <w:r w:rsidR="0081795A" w:rsidRPr="00DF2E10">
        <w:rPr>
          <w:rFonts w:ascii="Calibri" w:hAnsi="Calibri" w:cs="Calibri"/>
          <w:color w:val="FF0000"/>
          <w:sz w:val="20"/>
          <w:szCs w:val="20"/>
          <w:lang w:val="hr-HR" w:eastAsia="hr-HR"/>
        </w:rPr>
        <w:t xml:space="preserve"> </w:t>
      </w:r>
      <w:r w:rsidR="00B75953" w:rsidRPr="00950AB5">
        <w:rPr>
          <w:rFonts w:ascii="Calibri" w:hAnsi="Calibri" w:cs="Calibri"/>
          <w:sz w:val="20"/>
          <w:szCs w:val="20"/>
          <w:lang w:val="hr-HR" w:eastAsia="hr-HR"/>
        </w:rPr>
        <w:t>Geo Biro d.o.o</w:t>
      </w:r>
      <w:r w:rsidR="00B75953">
        <w:rPr>
          <w:rFonts w:ascii="Calibri" w:hAnsi="Calibri" w:cs="Calibri"/>
          <w:color w:val="FF0000"/>
          <w:sz w:val="20"/>
          <w:szCs w:val="20"/>
          <w:lang w:val="hr-HR" w:eastAsia="hr-HR"/>
        </w:rPr>
        <w:t>.</w:t>
      </w:r>
      <w:r w:rsidR="00C01F99">
        <w:rPr>
          <w:rFonts w:ascii="Calibri" w:hAnsi="Calibri" w:cs="Calibri"/>
          <w:color w:val="FF0000"/>
          <w:sz w:val="20"/>
          <w:szCs w:val="20"/>
          <w:lang w:val="hr-HR" w:eastAsia="hr-HR"/>
        </w:rPr>
        <w:t xml:space="preserve"> </w:t>
      </w:r>
      <w:r w:rsidR="00C01F99">
        <w:rPr>
          <w:rFonts w:ascii="Calibri" w:hAnsi="Calibri" w:cs="Calibri"/>
          <w:sz w:val="20"/>
          <w:szCs w:val="20"/>
          <w:lang w:val="hr-HR" w:eastAsia="hr-HR"/>
        </w:rPr>
        <w:t xml:space="preserve">, </w:t>
      </w:r>
      <w:r w:rsidR="00B75953">
        <w:rPr>
          <w:rFonts w:ascii="Calibri" w:hAnsi="Calibri" w:cs="Calibri"/>
          <w:sz w:val="20"/>
          <w:szCs w:val="20"/>
          <w:lang w:val="hr-HR" w:eastAsia="hr-HR"/>
        </w:rPr>
        <w:t>Giardini 11</w:t>
      </w:r>
      <w:r w:rsidR="008926EC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C01F99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8926EC">
        <w:rPr>
          <w:rFonts w:ascii="Calibri" w:hAnsi="Calibri" w:cs="Calibri"/>
          <w:sz w:val="20"/>
          <w:szCs w:val="20"/>
          <w:lang w:val="hr-HR" w:eastAsia="hr-HR"/>
        </w:rPr>
        <w:t xml:space="preserve">, </w:t>
      </w:r>
      <w:r w:rsidR="00B75953">
        <w:rPr>
          <w:rFonts w:ascii="Calibri" w:hAnsi="Calibri" w:cs="Calibri"/>
          <w:sz w:val="20"/>
          <w:szCs w:val="20"/>
          <w:lang w:val="hr-HR" w:eastAsia="hr-HR"/>
        </w:rPr>
        <w:t xml:space="preserve">52100 </w:t>
      </w:r>
      <w:r w:rsidR="008926EC">
        <w:rPr>
          <w:rFonts w:ascii="Calibri" w:hAnsi="Calibri" w:cs="Calibri"/>
          <w:sz w:val="20"/>
          <w:szCs w:val="20"/>
          <w:lang w:val="hr-HR" w:eastAsia="hr-HR"/>
        </w:rPr>
        <w:t>Pula,</w:t>
      </w:r>
      <w:r w:rsidR="002E3A8A" w:rsidRPr="008926EC">
        <w:rPr>
          <w:rFonts w:ascii="Calibri" w:hAnsi="Calibri" w:cs="Calibri"/>
          <w:sz w:val="20"/>
          <w:szCs w:val="20"/>
          <w:lang w:val="hr-HR" w:eastAsia="hr-HR"/>
        </w:rPr>
        <w:t xml:space="preserve">  OIB:</w:t>
      </w:r>
      <w:r w:rsidR="00B75953">
        <w:rPr>
          <w:rFonts w:ascii="Calibri" w:hAnsi="Calibri" w:cs="Calibri"/>
          <w:sz w:val="20"/>
          <w:szCs w:val="20"/>
          <w:lang w:val="hr-HR" w:eastAsia="hr-HR"/>
        </w:rPr>
        <w:t xml:space="preserve"> 33248195161</w:t>
      </w:r>
    </w:p>
    <w:p w:rsidR="0081795A" w:rsidRPr="005D427F" w:rsidRDefault="0081795A" w:rsidP="0081795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C01F99" w:rsidRDefault="006B0F85" w:rsidP="001A4CA0">
      <w:pPr>
        <w:rPr>
          <w:rFonts w:ascii="Calibri" w:hAnsi="Calibri" w:cs="Calibri"/>
          <w:sz w:val="20"/>
          <w:szCs w:val="20"/>
          <w:lang w:val="hr-HR" w:eastAsia="hr-HR"/>
        </w:rPr>
      </w:pPr>
      <w:r w:rsidRPr="00AD6669">
        <w:rPr>
          <w:rFonts w:ascii="Calibri" w:hAnsi="Calibri" w:cs="Calibri"/>
          <w:sz w:val="20"/>
          <w:szCs w:val="20"/>
          <w:lang w:val="hr-HR" w:eastAsia="hr-HR"/>
        </w:rPr>
        <w:t xml:space="preserve">2. </w:t>
      </w:r>
      <w:r w:rsidRPr="00C01F99">
        <w:rPr>
          <w:rFonts w:ascii="Calibri" w:hAnsi="Calibri" w:cs="Calibri"/>
          <w:sz w:val="20"/>
          <w:szCs w:val="20"/>
          <w:lang w:eastAsia="hr-HR"/>
        </w:rPr>
        <w:t>Nagradnu</w:t>
      </w:r>
      <w:r w:rsidRPr="00AD6669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Pr="00C01F99">
        <w:rPr>
          <w:rFonts w:ascii="Calibri" w:hAnsi="Calibri" w:cs="Calibri"/>
          <w:sz w:val="20"/>
          <w:szCs w:val="20"/>
          <w:lang w:eastAsia="hr-HR"/>
        </w:rPr>
        <w:t>igru</w:t>
      </w:r>
      <w:r w:rsidRPr="00AD6669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Pr="00C01F99">
        <w:rPr>
          <w:rFonts w:ascii="Calibri" w:hAnsi="Calibri" w:cs="Calibri"/>
          <w:sz w:val="20"/>
          <w:szCs w:val="20"/>
          <w:lang w:eastAsia="hr-HR"/>
        </w:rPr>
        <w:t>prire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đivač priređuje za </w:t>
      </w:r>
      <w:r w:rsidR="00C01F99">
        <w:rPr>
          <w:rFonts w:ascii="Calibri" w:hAnsi="Calibri" w:cs="Calibri"/>
          <w:sz w:val="20"/>
          <w:szCs w:val="20"/>
          <w:lang w:val="hr-HR" w:eastAsia="hr-HR"/>
        </w:rPr>
        <w:t>korisnike Filantropske mape grada Pule</w:t>
      </w:r>
      <w:r w:rsidR="00285FAB">
        <w:rPr>
          <w:rFonts w:ascii="Calibri" w:hAnsi="Calibri" w:cs="Calibri"/>
          <w:sz w:val="20"/>
          <w:szCs w:val="20"/>
          <w:lang w:val="hr-HR" w:eastAsia="hr-HR"/>
        </w:rPr>
        <w:t xml:space="preserve"> koja se besplatno dijeli u info c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 xml:space="preserve">entru Turističke zajednice </w:t>
      </w:r>
      <w:smartTag w:uri="urn:schemas-microsoft-com:office:smarttags" w:element="place">
        <w:smartTag w:uri="urn:schemas-microsoft-com:office:smarttags" w:element="City">
          <w:r w:rsidR="009643D7">
            <w:rPr>
              <w:rFonts w:ascii="Calibri" w:hAnsi="Calibri" w:cs="Calibri"/>
              <w:sz w:val="20"/>
              <w:szCs w:val="20"/>
              <w:lang w:val="hr-HR" w:eastAsia="hr-HR"/>
            </w:rPr>
            <w:t>Pula</w:t>
          </w:r>
        </w:smartTag>
      </w:smartTag>
      <w:r w:rsidR="009643D7">
        <w:rPr>
          <w:rFonts w:ascii="Calibri" w:hAnsi="Calibri" w:cs="Calibri"/>
          <w:sz w:val="20"/>
          <w:szCs w:val="20"/>
          <w:lang w:val="hr-HR" w:eastAsia="hr-HR"/>
        </w:rPr>
        <w:t xml:space="preserve">. </w:t>
      </w:r>
      <w:r w:rsidR="00C01F99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</w:p>
    <w:p w:rsidR="00C01F99" w:rsidRDefault="00C01F99" w:rsidP="001A4CA0">
      <w:pPr>
        <w:rPr>
          <w:rFonts w:ascii="Calibri" w:hAnsi="Calibri" w:cs="Calibri"/>
          <w:sz w:val="20"/>
          <w:szCs w:val="20"/>
          <w:lang w:val="hr-HR" w:eastAsia="hr-HR"/>
        </w:rPr>
      </w:pPr>
    </w:p>
    <w:p w:rsidR="001A4CA0" w:rsidRPr="00285FAB" w:rsidRDefault="001A4CA0" w:rsidP="001A4CA0">
      <w:pPr>
        <w:rPr>
          <w:color w:val="000000"/>
          <w:lang w:eastAsia="zh-CN"/>
        </w:rPr>
      </w:pPr>
    </w:p>
    <w:p w:rsidR="006B0F85" w:rsidRDefault="00A812E4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DF2E10">
        <w:rPr>
          <w:rFonts w:ascii="Calibri" w:hAnsi="Calibri" w:cs="Calibri"/>
          <w:sz w:val="20"/>
          <w:szCs w:val="20"/>
          <w:lang w:val="pt-BR" w:eastAsia="hr-HR"/>
        </w:rPr>
        <w:t xml:space="preserve">3. Nagradna igra  traje tijekom turističke sezone  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>201</w:t>
      </w:r>
      <w:r w:rsidR="00CE63B2">
        <w:rPr>
          <w:rFonts w:ascii="Calibri" w:hAnsi="Calibri" w:cs="Calibri"/>
          <w:sz w:val="20"/>
          <w:szCs w:val="20"/>
          <w:lang w:val="hr-HR" w:eastAsia="hr-HR"/>
        </w:rPr>
        <w:t>7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>.</w:t>
      </w:r>
      <w:r w:rsidR="007B15D9">
        <w:rPr>
          <w:rFonts w:ascii="Calibri" w:hAnsi="Calibri" w:cs="Calibri"/>
          <w:sz w:val="20"/>
          <w:szCs w:val="20"/>
          <w:lang w:val="hr-HR" w:eastAsia="hr-HR"/>
        </w:rPr>
        <w:t xml:space="preserve"> (od</w:t>
      </w:r>
      <w:r w:rsidR="004445EA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D1761E">
        <w:rPr>
          <w:rFonts w:ascii="Calibri" w:hAnsi="Calibri" w:cs="Calibri"/>
          <w:sz w:val="20"/>
          <w:szCs w:val="20"/>
          <w:lang w:val="hr-HR" w:eastAsia="hr-HR"/>
        </w:rPr>
        <w:t>1</w:t>
      </w:r>
      <w:r w:rsidR="00FD0EBC">
        <w:rPr>
          <w:rFonts w:ascii="Calibri" w:hAnsi="Calibri" w:cs="Calibri"/>
          <w:sz w:val="20"/>
          <w:szCs w:val="20"/>
          <w:lang w:val="hr-HR" w:eastAsia="hr-HR"/>
        </w:rPr>
        <w:t>.06.-1.</w:t>
      </w:r>
      <w:r w:rsidR="00EF36A9">
        <w:rPr>
          <w:rFonts w:ascii="Calibri" w:hAnsi="Calibri" w:cs="Calibri"/>
          <w:sz w:val="20"/>
          <w:szCs w:val="20"/>
          <w:lang w:val="hr-HR" w:eastAsia="hr-HR"/>
        </w:rPr>
        <w:t>09</w:t>
      </w:r>
      <w:r w:rsidR="00FD0EBC">
        <w:rPr>
          <w:rFonts w:ascii="Calibri" w:hAnsi="Calibri" w:cs="Calibri"/>
          <w:sz w:val="20"/>
          <w:szCs w:val="20"/>
          <w:lang w:val="hr-HR" w:eastAsia="hr-HR"/>
        </w:rPr>
        <w:t>.201</w:t>
      </w:r>
      <w:r w:rsidR="007229F4">
        <w:rPr>
          <w:rFonts w:ascii="Calibri" w:hAnsi="Calibri" w:cs="Calibri"/>
          <w:sz w:val="20"/>
          <w:szCs w:val="20"/>
          <w:lang w:val="hr-HR" w:eastAsia="hr-HR"/>
        </w:rPr>
        <w:t>7</w:t>
      </w:r>
      <w:r w:rsidR="004445EA">
        <w:rPr>
          <w:rFonts w:ascii="Calibri" w:hAnsi="Calibri" w:cs="Calibri"/>
          <w:sz w:val="20"/>
          <w:szCs w:val="20"/>
          <w:lang w:val="hr-HR" w:eastAsia="hr-HR"/>
        </w:rPr>
        <w:t>.</w:t>
      </w:r>
      <w:r w:rsidR="00FD0EBC">
        <w:rPr>
          <w:rFonts w:ascii="Calibri" w:hAnsi="Calibri" w:cs="Calibri"/>
          <w:sz w:val="20"/>
          <w:szCs w:val="20"/>
          <w:lang w:val="hr-HR" w:eastAsia="hr-HR"/>
        </w:rPr>
        <w:t>)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 xml:space="preserve">  i ima samo jedno kolo.</w:t>
      </w:r>
    </w:p>
    <w:p w:rsidR="006B0F85" w:rsidRPr="00D1761E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D1761E">
        <w:rPr>
          <w:rFonts w:ascii="Calibri" w:hAnsi="Calibri" w:cs="Calibri"/>
          <w:sz w:val="20"/>
          <w:szCs w:val="20"/>
          <w:lang w:val="it-IT" w:eastAsia="hr-HR"/>
        </w:rPr>
        <w:t>4. Vrijednost fonda nagrada iznosi</w:t>
      </w:r>
      <w:r w:rsidR="008926EC">
        <w:rPr>
          <w:rFonts w:ascii="Calibri" w:hAnsi="Calibri" w:cs="Calibri"/>
          <w:sz w:val="20"/>
          <w:szCs w:val="20"/>
          <w:lang w:val="it-IT" w:eastAsia="hr-HR"/>
        </w:rPr>
        <w:t xml:space="preserve"> </w:t>
      </w:r>
      <w:r w:rsidR="009643D7">
        <w:rPr>
          <w:rFonts w:ascii="Calibri" w:hAnsi="Calibri" w:cs="Calibri"/>
          <w:sz w:val="20"/>
          <w:szCs w:val="20"/>
          <w:lang w:val="it-IT" w:eastAsia="hr-HR"/>
        </w:rPr>
        <w:t xml:space="preserve">  </w:t>
      </w:r>
      <w:r w:rsidR="0085001C">
        <w:rPr>
          <w:rFonts w:ascii="Calibri" w:hAnsi="Calibri" w:cs="Calibri"/>
          <w:sz w:val="20"/>
          <w:szCs w:val="20"/>
          <w:lang w:val="it-IT" w:eastAsia="hr-HR"/>
        </w:rPr>
        <w:t>3</w:t>
      </w:r>
      <w:r w:rsidR="009643D7">
        <w:rPr>
          <w:rFonts w:ascii="Calibri" w:hAnsi="Calibri" w:cs="Calibri"/>
          <w:color w:val="FF0000"/>
          <w:sz w:val="20"/>
          <w:szCs w:val="20"/>
          <w:lang w:val="it-IT" w:eastAsia="hr-HR"/>
        </w:rPr>
        <w:t>.</w:t>
      </w:r>
      <w:r w:rsidR="00950AB5" w:rsidRPr="000D435A">
        <w:rPr>
          <w:rFonts w:ascii="Calibri" w:hAnsi="Calibri" w:cs="Calibri"/>
          <w:b/>
          <w:sz w:val="20"/>
          <w:szCs w:val="20"/>
          <w:lang w:val="it-IT" w:eastAsia="hr-HR"/>
        </w:rPr>
        <w:t>00</w:t>
      </w:r>
      <w:r w:rsidR="0085001C">
        <w:rPr>
          <w:rFonts w:ascii="Calibri" w:hAnsi="Calibri" w:cs="Calibri"/>
          <w:b/>
          <w:sz w:val="20"/>
          <w:szCs w:val="20"/>
          <w:lang w:val="it-IT" w:eastAsia="hr-HR"/>
        </w:rPr>
        <w:t>0</w:t>
      </w:r>
      <w:r w:rsidR="008926EC" w:rsidRPr="000D435A">
        <w:rPr>
          <w:rFonts w:ascii="Calibri" w:hAnsi="Calibri" w:cs="Calibri"/>
          <w:b/>
          <w:sz w:val="20"/>
          <w:szCs w:val="20"/>
          <w:lang w:val="it-IT" w:eastAsia="hr-HR"/>
        </w:rPr>
        <w:t>,0</w:t>
      </w:r>
      <w:r w:rsidR="00F47E46" w:rsidRPr="000D435A">
        <w:rPr>
          <w:rFonts w:ascii="Calibri" w:hAnsi="Calibri" w:cs="Calibri"/>
          <w:b/>
          <w:sz w:val="20"/>
          <w:szCs w:val="20"/>
          <w:lang w:val="it-IT" w:eastAsia="hr-HR"/>
        </w:rPr>
        <w:t>0</w:t>
      </w:r>
      <w:r w:rsidR="00F47E46">
        <w:rPr>
          <w:rFonts w:ascii="Calibri" w:hAnsi="Calibri" w:cs="Calibri"/>
          <w:sz w:val="20"/>
          <w:szCs w:val="20"/>
          <w:lang w:val="it-IT" w:eastAsia="hr-HR"/>
        </w:rPr>
        <w:t xml:space="preserve"> </w:t>
      </w:r>
      <w:r w:rsidR="00950AB5">
        <w:rPr>
          <w:rFonts w:ascii="Calibri" w:hAnsi="Calibri" w:cs="Calibri"/>
          <w:sz w:val="20"/>
          <w:szCs w:val="20"/>
          <w:lang w:val="it-IT" w:eastAsia="hr-HR"/>
        </w:rPr>
        <w:t xml:space="preserve"> </w:t>
      </w:r>
      <w:r w:rsidR="00F47E46">
        <w:rPr>
          <w:rFonts w:ascii="Calibri" w:hAnsi="Calibri" w:cs="Calibri"/>
          <w:sz w:val="20"/>
          <w:szCs w:val="20"/>
          <w:lang w:val="it-IT" w:eastAsia="hr-HR"/>
        </w:rPr>
        <w:t>kuna</w:t>
      </w:r>
      <w:r w:rsidRPr="00D1761E">
        <w:rPr>
          <w:rFonts w:ascii="Calibri" w:hAnsi="Calibri" w:cs="Calibri"/>
          <w:sz w:val="20"/>
          <w:szCs w:val="20"/>
          <w:lang w:val="it-IT" w:eastAsia="hr-HR"/>
        </w:rPr>
        <w:t xml:space="preserve"> (</w:t>
      </w:r>
      <w:r w:rsidR="009643D7">
        <w:rPr>
          <w:rFonts w:ascii="Calibri" w:hAnsi="Calibri" w:cs="Calibri"/>
          <w:sz w:val="20"/>
          <w:szCs w:val="20"/>
          <w:lang w:val="it-IT" w:eastAsia="hr-HR"/>
        </w:rPr>
        <w:t xml:space="preserve">1 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nagrada).</w:t>
      </w:r>
    </w:p>
    <w:p w:rsidR="006B0F85" w:rsidRPr="009643D7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D1761E">
        <w:rPr>
          <w:rFonts w:ascii="Calibri" w:hAnsi="Calibri" w:cs="Calibri"/>
          <w:sz w:val="20"/>
          <w:szCs w:val="20"/>
          <w:lang w:val="it-IT" w:eastAsia="hr-HR"/>
        </w:rPr>
        <w:t>5. Fond nagrada i pojedina</w:t>
      </w:r>
      <w:r>
        <w:rPr>
          <w:rFonts w:ascii="Calibri" w:hAnsi="Calibri" w:cs="Calibri"/>
          <w:sz w:val="20"/>
          <w:szCs w:val="20"/>
          <w:lang w:val="hr-HR" w:eastAsia="hr-HR"/>
        </w:rPr>
        <w:t>čna vrijednost:</w:t>
      </w:r>
    </w:p>
    <w:p w:rsidR="00A812E4" w:rsidRPr="00D1761E" w:rsidRDefault="00A812E4" w:rsidP="006B0F8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val="it-IT" w:eastAsia="hr-HR"/>
        </w:rPr>
      </w:pPr>
    </w:p>
    <w:p w:rsidR="008520B5" w:rsidRDefault="00862228" w:rsidP="00862228">
      <w:pPr>
        <w:rPr>
          <w:rFonts w:ascii="Calibri" w:hAnsi="Calibri"/>
          <w:i/>
          <w:sz w:val="20"/>
          <w:lang w:val="it-IT" w:eastAsia="hr-HR"/>
        </w:rPr>
      </w:pPr>
      <w:r w:rsidRPr="002A7789">
        <w:rPr>
          <w:rFonts w:ascii="Calibri" w:hAnsi="Calibri"/>
          <w:i/>
          <w:sz w:val="20"/>
          <w:lang w:val="it-IT" w:eastAsia="hr-HR"/>
        </w:rPr>
        <w:t xml:space="preserve">1. jedna nagrada </w:t>
      </w:r>
      <w:r w:rsidR="008520B5">
        <w:rPr>
          <w:rFonts w:ascii="Calibri" w:hAnsi="Calibri"/>
          <w:i/>
          <w:sz w:val="20"/>
          <w:lang w:val="it-IT" w:eastAsia="hr-HR"/>
        </w:rPr>
        <w:t>–</w:t>
      </w:r>
      <w:r w:rsidR="009643D7">
        <w:rPr>
          <w:rFonts w:ascii="Calibri" w:hAnsi="Calibri"/>
          <w:i/>
          <w:color w:val="000000"/>
          <w:sz w:val="20"/>
          <w:szCs w:val="20"/>
          <w:lang w:val="it-IT"/>
        </w:rPr>
        <w:t xml:space="preserve">vikend za dvije osobe u </w:t>
      </w:r>
      <w:r w:rsidR="00F11241">
        <w:rPr>
          <w:rFonts w:ascii="Calibri" w:hAnsi="Calibri"/>
          <w:i/>
          <w:color w:val="000000"/>
          <w:sz w:val="20"/>
          <w:szCs w:val="20"/>
          <w:lang w:val="it-IT"/>
        </w:rPr>
        <w:t>Boutique H</w:t>
      </w:r>
      <w:r w:rsidR="009643D7">
        <w:rPr>
          <w:rFonts w:ascii="Calibri" w:hAnsi="Calibri"/>
          <w:i/>
          <w:color w:val="000000"/>
          <w:sz w:val="20"/>
          <w:szCs w:val="20"/>
          <w:lang w:val="it-IT"/>
        </w:rPr>
        <w:t>ostelu Joyce</w:t>
      </w:r>
      <w:r w:rsidR="008520B5" w:rsidRPr="008520B5">
        <w:rPr>
          <w:rFonts w:ascii="Calibri" w:hAnsi="Calibri"/>
          <w:i/>
          <w:color w:val="000000"/>
          <w:sz w:val="20"/>
          <w:szCs w:val="20"/>
          <w:lang w:val="it-IT"/>
        </w:rPr>
        <w:t xml:space="preserve"> u Puli u dvokrevetnoj sobi </w:t>
      </w:r>
      <w:r w:rsidR="00B75953">
        <w:rPr>
          <w:rFonts w:ascii="Calibri" w:hAnsi="Calibri"/>
          <w:i/>
          <w:color w:val="000000"/>
          <w:sz w:val="20"/>
          <w:szCs w:val="20"/>
          <w:lang w:val="it-IT"/>
        </w:rPr>
        <w:t>"Joyce"</w:t>
      </w:r>
      <w:r w:rsidR="008520B5" w:rsidRPr="008520B5">
        <w:rPr>
          <w:rFonts w:ascii="Calibri" w:hAnsi="Calibri"/>
          <w:i/>
          <w:color w:val="000000"/>
          <w:sz w:val="20"/>
          <w:szCs w:val="20"/>
          <w:lang w:val="it-IT"/>
        </w:rPr>
        <w:t xml:space="preserve">,   </w:t>
      </w:r>
      <w:r w:rsidR="00B8620E">
        <w:rPr>
          <w:rFonts w:ascii="Calibri" w:hAnsi="Calibri"/>
          <w:i/>
          <w:color w:val="000000"/>
          <w:sz w:val="20"/>
          <w:szCs w:val="20"/>
          <w:lang w:val="it-IT"/>
        </w:rPr>
        <w:t>3</w:t>
      </w:r>
      <w:r w:rsidR="00950AB5">
        <w:rPr>
          <w:rFonts w:ascii="Calibri" w:hAnsi="Calibri"/>
          <w:i/>
          <w:color w:val="000000"/>
          <w:sz w:val="20"/>
          <w:szCs w:val="20"/>
          <w:lang w:val="it-IT"/>
        </w:rPr>
        <w:t>.</w:t>
      </w:r>
      <w:r w:rsidR="00B8620E">
        <w:rPr>
          <w:rFonts w:ascii="Calibri" w:hAnsi="Calibri"/>
          <w:i/>
          <w:color w:val="000000"/>
          <w:sz w:val="20"/>
          <w:szCs w:val="20"/>
          <w:lang w:val="it-IT"/>
        </w:rPr>
        <w:t>000</w:t>
      </w:r>
      <w:r w:rsidR="00950AB5">
        <w:rPr>
          <w:rFonts w:ascii="Calibri" w:hAnsi="Calibri"/>
          <w:i/>
          <w:color w:val="000000"/>
          <w:sz w:val="20"/>
          <w:szCs w:val="20"/>
          <w:lang w:val="it-IT"/>
        </w:rPr>
        <w:t xml:space="preserve">,00 </w:t>
      </w:r>
      <w:r w:rsidR="008520B5" w:rsidRPr="008520B5">
        <w:rPr>
          <w:rFonts w:ascii="Calibri" w:hAnsi="Calibri"/>
          <w:i/>
          <w:color w:val="000000"/>
          <w:sz w:val="20"/>
          <w:szCs w:val="20"/>
          <w:lang w:val="it-IT"/>
        </w:rPr>
        <w:t xml:space="preserve"> kuna</w:t>
      </w:r>
    </w:p>
    <w:p w:rsidR="009643D7" w:rsidRDefault="009643D7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9643D7" w:rsidRDefault="006B0F85" w:rsidP="009B1858">
      <w:pPr>
        <w:rPr>
          <w:rFonts w:ascii="Calibri" w:hAnsi="Calibri" w:cs="Calibri"/>
          <w:sz w:val="20"/>
          <w:szCs w:val="20"/>
          <w:lang w:val="pt-BR" w:eastAsia="hr-HR"/>
        </w:rPr>
      </w:pPr>
      <w:r w:rsidRPr="000C2818">
        <w:rPr>
          <w:rFonts w:ascii="Calibri" w:hAnsi="Calibri" w:cs="Calibri"/>
          <w:sz w:val="20"/>
          <w:szCs w:val="20"/>
          <w:lang w:val="it-IT" w:eastAsia="hr-HR"/>
        </w:rPr>
        <w:t>6. U nagradnoj igri sudjeluju</w:t>
      </w:r>
      <w:r w:rsidR="009643D7">
        <w:rPr>
          <w:rFonts w:ascii="Calibri" w:hAnsi="Calibri" w:cs="Calibri"/>
          <w:sz w:val="20"/>
          <w:szCs w:val="20"/>
          <w:lang w:val="it-IT" w:eastAsia="hr-HR"/>
        </w:rPr>
        <w:t xml:space="preserve"> korisnici 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>Filantropske mape grada Pule, fizičke osobe koje ispune kupon sa pitanjima</w:t>
      </w:r>
      <w:r w:rsidR="009643D7">
        <w:rPr>
          <w:rFonts w:ascii="Calibri" w:hAnsi="Calibri" w:cs="Calibri"/>
          <w:sz w:val="20"/>
          <w:szCs w:val="20"/>
          <w:lang w:val="it-IT" w:eastAsia="hr-HR"/>
        </w:rPr>
        <w:t xml:space="preserve">. </w:t>
      </w:r>
      <w:r w:rsidRPr="00DF2E10">
        <w:rPr>
          <w:rFonts w:ascii="Calibri" w:hAnsi="Calibri" w:cs="Calibri"/>
          <w:sz w:val="20"/>
          <w:szCs w:val="20"/>
          <w:lang w:val="it-IT" w:eastAsia="hr-HR"/>
        </w:rPr>
        <w:t xml:space="preserve"> </w:t>
      </w:r>
      <w:r w:rsidRPr="009643D7">
        <w:rPr>
          <w:rFonts w:ascii="Calibri" w:hAnsi="Calibri" w:cs="Calibri"/>
          <w:sz w:val="20"/>
          <w:szCs w:val="20"/>
          <w:lang w:val="pt-BR" w:eastAsia="hr-HR"/>
        </w:rPr>
        <w:t>Da bi sudjelovao k</w:t>
      </w:r>
      <w:r w:rsidR="009643D7" w:rsidRPr="009643D7">
        <w:rPr>
          <w:rFonts w:ascii="Calibri" w:hAnsi="Calibri" w:cs="Calibri"/>
          <w:sz w:val="20"/>
          <w:szCs w:val="20"/>
          <w:lang w:val="pt-BR" w:eastAsia="hr-HR"/>
        </w:rPr>
        <w:t>orisnik</w:t>
      </w:r>
      <w:r w:rsidR="009643D7">
        <w:rPr>
          <w:rFonts w:ascii="Calibri" w:hAnsi="Calibri" w:cs="Calibri"/>
          <w:sz w:val="20"/>
          <w:szCs w:val="20"/>
          <w:lang w:val="pt-BR" w:eastAsia="hr-HR"/>
        </w:rPr>
        <w:t xml:space="preserve"> </w:t>
      </w:r>
      <w:r w:rsidRPr="009643D7">
        <w:rPr>
          <w:rFonts w:ascii="Calibri" w:hAnsi="Calibri" w:cs="Calibri"/>
          <w:sz w:val="20"/>
          <w:szCs w:val="20"/>
          <w:lang w:val="pt-BR" w:eastAsia="hr-HR"/>
        </w:rPr>
        <w:t>treba</w:t>
      </w:r>
      <w:r w:rsidR="00A45EED" w:rsidRPr="009643D7">
        <w:rPr>
          <w:rFonts w:ascii="Calibri" w:hAnsi="Calibri" w:cs="Calibri"/>
          <w:sz w:val="20"/>
          <w:szCs w:val="20"/>
          <w:lang w:val="pt-BR" w:eastAsia="hr-HR"/>
        </w:rPr>
        <w:t xml:space="preserve"> odgovori</w:t>
      </w:r>
      <w:r w:rsidR="00EF36A9" w:rsidRPr="009643D7">
        <w:rPr>
          <w:rFonts w:ascii="Calibri" w:hAnsi="Calibri" w:cs="Calibri"/>
          <w:sz w:val="20"/>
          <w:szCs w:val="20"/>
          <w:lang w:val="pt-BR" w:eastAsia="hr-HR"/>
        </w:rPr>
        <w:t xml:space="preserve">ti točno na </w:t>
      </w:r>
      <w:r w:rsidR="009643D7" w:rsidRPr="009643D7">
        <w:rPr>
          <w:rFonts w:ascii="Calibri" w:hAnsi="Calibri" w:cs="Calibri"/>
          <w:sz w:val="20"/>
          <w:szCs w:val="20"/>
          <w:lang w:val="pt-BR" w:eastAsia="hr-HR"/>
        </w:rPr>
        <w:t>10</w:t>
      </w:r>
      <w:r w:rsidR="000D42FE" w:rsidRPr="009643D7">
        <w:rPr>
          <w:rFonts w:ascii="Calibri" w:hAnsi="Calibri" w:cs="Calibri"/>
          <w:sz w:val="20"/>
          <w:szCs w:val="20"/>
          <w:lang w:val="pt-BR" w:eastAsia="hr-HR"/>
        </w:rPr>
        <w:t xml:space="preserve"> pitanja</w:t>
      </w:r>
      <w:r w:rsidR="009643D7" w:rsidRPr="009643D7">
        <w:rPr>
          <w:rFonts w:ascii="Calibri" w:hAnsi="Calibri" w:cs="Calibri"/>
          <w:sz w:val="20"/>
          <w:szCs w:val="20"/>
          <w:lang w:val="pt-BR" w:eastAsia="hr-HR"/>
        </w:rPr>
        <w:t xml:space="preserve"> koja se nalaze otisnuta na mapi na 4 jezika</w:t>
      </w:r>
      <w:r w:rsidR="009643D7">
        <w:rPr>
          <w:rFonts w:ascii="Calibri" w:hAnsi="Calibri" w:cs="Calibri"/>
          <w:sz w:val="20"/>
          <w:szCs w:val="20"/>
          <w:lang w:val="pt-BR" w:eastAsia="hr-HR"/>
        </w:rPr>
        <w:t>,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 xml:space="preserve"> a</w:t>
      </w:r>
      <w:r w:rsidR="009643D7" w:rsidRPr="009643D7">
        <w:rPr>
          <w:rFonts w:ascii="Calibri" w:hAnsi="Calibri" w:cs="Calibri"/>
          <w:sz w:val="20"/>
          <w:szCs w:val="20"/>
          <w:lang w:val="pt-BR" w:eastAsia="hr-HR"/>
        </w:rPr>
        <w:t xml:space="preserve">  koja se odnose na  filantrope </w:t>
      </w:r>
      <w:r w:rsidR="009643D7">
        <w:rPr>
          <w:rFonts w:ascii="Calibri" w:hAnsi="Calibri" w:cs="Calibri"/>
          <w:sz w:val="20"/>
          <w:szCs w:val="20"/>
          <w:lang w:val="pt-BR" w:eastAsia="hr-HR"/>
        </w:rPr>
        <w:t xml:space="preserve"> Pule.</w:t>
      </w:r>
    </w:p>
    <w:p w:rsidR="009B1858" w:rsidRPr="00416BF8" w:rsidRDefault="000D42FE" w:rsidP="009B1858">
      <w:pPr>
        <w:rPr>
          <w:rFonts w:ascii="Calibri" w:hAnsi="Calibri"/>
          <w:sz w:val="18"/>
          <w:lang w:val="it-IT" w:eastAsia="zh-CN"/>
        </w:rPr>
      </w:pPr>
      <w:r w:rsidRPr="00416BF8">
        <w:rPr>
          <w:rFonts w:ascii="Calibri" w:hAnsi="Calibri"/>
          <w:sz w:val="18"/>
          <w:lang w:val="it-IT" w:eastAsia="zh-CN"/>
        </w:rPr>
        <w:t>Pitanja su sljedeća:</w:t>
      </w:r>
    </w:p>
    <w:p w:rsidR="009643D7" w:rsidRDefault="009643D7" w:rsidP="00C01F99">
      <w:pPr>
        <w:rPr>
          <w:rFonts w:ascii="Calibri" w:hAnsi="Calibri"/>
          <w:i/>
          <w:iCs/>
          <w:sz w:val="20"/>
          <w:lang w:val="hr-HR" w:eastAsia="zh-CN"/>
        </w:rPr>
      </w:pP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1. </w:t>
      </w:r>
      <w:r w:rsidRPr="00C01F99">
        <w:rPr>
          <w:rFonts w:ascii="Calibri" w:hAnsi="Calibri"/>
          <w:i/>
          <w:iCs/>
          <w:sz w:val="20"/>
          <w:lang w:val="hr-HR" w:eastAsia="zh-CN"/>
        </w:rPr>
        <w:t>Iznad kojih je rimskih vrata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30 kilograma zlata okamenjeno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u vremenu?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2. </w:t>
      </w:r>
      <w:r w:rsidRPr="00C01F99">
        <w:rPr>
          <w:rFonts w:ascii="Calibri" w:hAnsi="Calibri"/>
          <w:i/>
          <w:iCs/>
          <w:sz w:val="20"/>
          <w:lang w:val="hr-HR" w:eastAsia="zh-CN"/>
        </w:rPr>
        <w:t>Bio je zastupnik u Istarskom saboru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i Hrvatski ban...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3. </w:t>
      </w:r>
      <w:r w:rsidRPr="00C01F99">
        <w:rPr>
          <w:rFonts w:ascii="Calibri" w:hAnsi="Calibri"/>
          <w:i/>
          <w:iCs/>
          <w:sz w:val="20"/>
          <w:lang w:val="hr-HR" w:eastAsia="zh-CN"/>
        </w:rPr>
        <w:t>Smatrao je da njegova višenamjenska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dvorana (Politeama) nije dostojna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imena kazališta...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>4. Koja je veza izmeđ</w:t>
      </w:r>
      <w:r w:rsidRPr="00C01F99">
        <w:rPr>
          <w:rFonts w:ascii="Calibri" w:hAnsi="Calibri"/>
          <w:i/>
          <w:iCs/>
          <w:sz w:val="20"/>
          <w:lang w:val="hr-HR" w:eastAsia="zh-CN"/>
        </w:rPr>
        <w:t>u Dantea i Djevice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Marije 1388.?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5. </w:t>
      </w:r>
      <w:r w:rsidRPr="00C01F99">
        <w:rPr>
          <w:rFonts w:ascii="Calibri" w:hAnsi="Calibri"/>
          <w:i/>
          <w:iCs/>
          <w:sz w:val="20"/>
          <w:lang w:val="hr-HR" w:eastAsia="zh-CN"/>
        </w:rPr>
        <w:t>Koj</w:t>
      </w:r>
      <w:r>
        <w:rPr>
          <w:rFonts w:ascii="Calibri" w:hAnsi="Calibri"/>
          <w:i/>
          <w:iCs/>
          <w:sz w:val="20"/>
          <w:lang w:val="hr-HR" w:eastAsia="zh-CN"/>
        </w:rPr>
        <w:t>i je antič</w:t>
      </w:r>
      <w:r w:rsidRPr="00C01F99">
        <w:rPr>
          <w:rFonts w:ascii="Calibri" w:hAnsi="Calibri"/>
          <w:i/>
          <w:iCs/>
          <w:sz w:val="20"/>
          <w:lang w:val="hr-HR" w:eastAsia="zh-CN"/>
        </w:rPr>
        <w:t>ki hram bio skladište sira i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nakon toga muzej?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6. </w:t>
      </w:r>
      <w:r w:rsidRPr="00C01F99">
        <w:rPr>
          <w:rFonts w:ascii="Calibri" w:hAnsi="Calibri"/>
          <w:i/>
          <w:iCs/>
          <w:sz w:val="20"/>
          <w:lang w:val="hr-HR" w:eastAsia="zh-CN"/>
        </w:rPr>
        <w:t>On je Škot ali nije glumio u seriji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Prijatelji...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7. </w:t>
      </w:r>
      <w:r w:rsidRPr="00C01F99">
        <w:rPr>
          <w:rFonts w:ascii="Calibri" w:hAnsi="Calibri"/>
          <w:i/>
          <w:iCs/>
          <w:sz w:val="20"/>
          <w:lang w:val="hr-HR" w:eastAsia="zh-CN"/>
        </w:rPr>
        <w:t>Gdje je nevidljivi svjetionik u koji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zabijamo zlatne cavle?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8. </w:t>
      </w:r>
      <w:r w:rsidRPr="00C01F99">
        <w:rPr>
          <w:rFonts w:ascii="Calibri" w:hAnsi="Calibri"/>
          <w:i/>
          <w:iCs/>
          <w:sz w:val="20"/>
          <w:lang w:val="hr-HR" w:eastAsia="zh-CN"/>
        </w:rPr>
        <w:t>Vodocrpiliš</w:t>
      </w:r>
      <w:r>
        <w:rPr>
          <w:rFonts w:ascii="Calibri" w:hAnsi="Calibri"/>
          <w:i/>
          <w:iCs/>
          <w:sz w:val="20"/>
          <w:lang w:val="hr-HR" w:eastAsia="zh-CN"/>
        </w:rPr>
        <w:t>te od Č</w:t>
      </w:r>
      <w:r w:rsidRPr="00C01F99">
        <w:rPr>
          <w:rFonts w:ascii="Calibri" w:hAnsi="Calibri"/>
          <w:i/>
          <w:iCs/>
          <w:sz w:val="20"/>
          <w:lang w:val="hr-HR" w:eastAsia="zh-CN"/>
        </w:rPr>
        <w:t>ovje</w:t>
      </w:r>
      <w:r>
        <w:rPr>
          <w:rFonts w:ascii="Calibri" w:hAnsi="Calibri"/>
          <w:i/>
          <w:iCs/>
          <w:sz w:val="20"/>
          <w:lang w:val="hr-HR" w:eastAsia="zh-CN"/>
        </w:rPr>
        <w:t>č</w:t>
      </w:r>
      <w:r w:rsidRPr="00C01F99">
        <w:rPr>
          <w:rFonts w:ascii="Calibri" w:hAnsi="Calibri"/>
          <w:i/>
          <w:iCs/>
          <w:sz w:val="20"/>
          <w:lang w:val="hr-HR" w:eastAsia="zh-CN"/>
        </w:rPr>
        <w:t>je ribice do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Austrijske kraljice izgra</w:t>
      </w:r>
      <w:r>
        <w:rPr>
          <w:rFonts w:ascii="Calibri" w:hAnsi="Calibri"/>
          <w:i/>
          <w:iCs/>
          <w:sz w:val="20"/>
          <w:lang w:val="hr-HR" w:eastAsia="zh-CN"/>
        </w:rPr>
        <w:t>đeno je</w:t>
      </w:r>
      <w:r w:rsidRPr="00C01F99">
        <w:rPr>
          <w:rFonts w:ascii="Calibri" w:hAnsi="Calibri"/>
          <w:i/>
          <w:iCs/>
          <w:sz w:val="20"/>
          <w:lang w:val="hr-HR" w:eastAsia="zh-CN"/>
        </w:rPr>
        <w:t>...</w:t>
      </w:r>
    </w:p>
    <w:p w:rsidR="00C01F99" w:rsidRPr="00C01F99" w:rsidRDefault="00C01F99" w:rsidP="00C01F99">
      <w:pPr>
        <w:rPr>
          <w:rFonts w:ascii="Calibri" w:hAnsi="Calibri"/>
          <w:i/>
          <w:iCs/>
          <w:sz w:val="20"/>
          <w:lang w:val="hr-HR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9. </w:t>
      </w:r>
      <w:r w:rsidRPr="00C01F99">
        <w:rPr>
          <w:rFonts w:ascii="Calibri" w:hAnsi="Calibri"/>
          <w:i/>
          <w:iCs/>
          <w:sz w:val="20"/>
          <w:lang w:val="hr-HR" w:eastAsia="zh-CN"/>
        </w:rPr>
        <w:t>Mjesto gdje su birane najljepše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puležanke...</w:t>
      </w:r>
    </w:p>
    <w:p w:rsidR="001F586E" w:rsidRPr="002517CA" w:rsidRDefault="00C01F99" w:rsidP="00C01F99">
      <w:pPr>
        <w:rPr>
          <w:rFonts w:ascii="Calibri" w:hAnsi="Calibri"/>
          <w:i/>
          <w:iCs/>
          <w:sz w:val="20"/>
          <w:lang w:val="it-IT" w:eastAsia="zh-CN"/>
        </w:rPr>
      </w:pPr>
      <w:r>
        <w:rPr>
          <w:rFonts w:ascii="Calibri" w:hAnsi="Calibri"/>
          <w:i/>
          <w:iCs/>
          <w:sz w:val="20"/>
          <w:lang w:val="hr-HR" w:eastAsia="zh-CN"/>
        </w:rPr>
        <w:t xml:space="preserve">10. </w:t>
      </w:r>
      <w:r w:rsidRPr="00C01F99">
        <w:rPr>
          <w:rFonts w:ascii="Calibri" w:hAnsi="Calibri"/>
          <w:i/>
          <w:iCs/>
          <w:sz w:val="20"/>
          <w:lang w:val="hr-HR" w:eastAsia="zh-CN"/>
        </w:rPr>
        <w:t>Francuz i Venecijanac u obrani dvorca</w:t>
      </w:r>
      <w:r>
        <w:rPr>
          <w:rFonts w:ascii="Calibri" w:hAnsi="Calibri"/>
          <w:i/>
          <w:iCs/>
          <w:sz w:val="20"/>
          <w:lang w:val="hr-HR" w:eastAsia="zh-CN"/>
        </w:rPr>
        <w:t xml:space="preserve"> </w:t>
      </w:r>
      <w:r w:rsidRPr="00C01F99">
        <w:rPr>
          <w:rFonts w:ascii="Calibri" w:hAnsi="Calibri"/>
          <w:i/>
          <w:iCs/>
          <w:sz w:val="20"/>
          <w:lang w:val="hr-HR" w:eastAsia="zh-CN"/>
        </w:rPr>
        <w:t>kojeg grade vile su...</w:t>
      </w:r>
    </w:p>
    <w:p w:rsidR="001F586E" w:rsidRPr="002517CA" w:rsidRDefault="001F586E" w:rsidP="009B1858">
      <w:pPr>
        <w:rPr>
          <w:rFonts w:ascii="Calibri" w:hAnsi="Calibri"/>
          <w:i/>
          <w:iCs/>
          <w:sz w:val="20"/>
          <w:lang w:val="it-IT" w:eastAsia="zh-CN"/>
        </w:rPr>
      </w:pPr>
    </w:p>
    <w:p w:rsidR="006B0F85" w:rsidRDefault="000D42FE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>
        <w:rPr>
          <w:rFonts w:ascii="Calibri" w:hAnsi="Calibri" w:cs="Calibri"/>
          <w:sz w:val="20"/>
          <w:szCs w:val="20"/>
          <w:lang w:val="hr-HR" w:eastAsia="hr-HR"/>
        </w:rPr>
        <w:t xml:space="preserve">U 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>kupon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9B1858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 xml:space="preserve"> je potrebno upisati </w:t>
      </w:r>
      <w:r w:rsidR="009B1858">
        <w:rPr>
          <w:rFonts w:ascii="Calibri" w:hAnsi="Calibri" w:cs="Calibri"/>
          <w:sz w:val="20"/>
          <w:szCs w:val="20"/>
          <w:lang w:val="hr-HR" w:eastAsia="hr-HR"/>
        </w:rPr>
        <w:t xml:space="preserve"> i 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>osobne podatke ( ime i  prezime, adresa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>, e-mail adresa i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broj telefona). Popunjeni upitnik 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 xml:space="preserve"> ubacuje se u kutiju u info centru Turističke zajednice Pula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>. Jedan k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>orisnik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 xml:space="preserve"> može sudjelovati  </w:t>
      </w:r>
      <w:r w:rsidR="009643D7">
        <w:rPr>
          <w:rFonts w:ascii="Calibri" w:hAnsi="Calibri" w:cs="Calibri"/>
          <w:sz w:val="20"/>
          <w:szCs w:val="20"/>
          <w:lang w:val="hr-HR" w:eastAsia="hr-HR"/>
        </w:rPr>
        <w:t xml:space="preserve">jedan 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put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 xml:space="preserve"> u nagradnoj igri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>.</w:t>
      </w:r>
    </w:p>
    <w:p w:rsidR="006B0F85" w:rsidRPr="00D1761E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</w:p>
    <w:p w:rsidR="006B0F85" w:rsidRPr="003B7B90" w:rsidRDefault="00F86AA9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>
        <w:rPr>
          <w:rFonts w:ascii="Calibri" w:hAnsi="Calibri" w:cs="Calibri"/>
          <w:sz w:val="20"/>
          <w:szCs w:val="20"/>
          <w:lang w:val="hr-HR" w:eastAsia="hr-HR"/>
        </w:rPr>
        <w:t>7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.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Izvla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>čenje dobitnika nagrada održati će se</w:t>
      </w:r>
      <w:r w:rsidR="00DF2E1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F11241">
        <w:rPr>
          <w:rFonts w:ascii="Calibri" w:hAnsi="Calibri" w:cs="Calibri"/>
          <w:sz w:val="20"/>
          <w:szCs w:val="20"/>
          <w:lang w:val="hr-HR" w:eastAsia="hr-HR"/>
        </w:rPr>
        <w:t>5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>.</w:t>
      </w:r>
      <w:r w:rsidR="00F11241">
        <w:rPr>
          <w:rFonts w:ascii="Calibri" w:hAnsi="Calibri" w:cs="Calibri"/>
          <w:sz w:val="20"/>
          <w:szCs w:val="20"/>
          <w:lang w:val="hr-HR" w:eastAsia="hr-HR"/>
        </w:rPr>
        <w:t>09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>.201</w:t>
      </w:r>
      <w:r w:rsidR="007229F4">
        <w:rPr>
          <w:rFonts w:ascii="Calibri" w:hAnsi="Calibri" w:cs="Calibri"/>
          <w:sz w:val="20"/>
          <w:szCs w:val="20"/>
          <w:lang w:val="hr-HR" w:eastAsia="hr-HR"/>
        </w:rPr>
        <w:t>7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.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u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10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sati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u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prostorijama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TZ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Pula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,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Forum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3, 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u</w:t>
      </w:r>
      <w:r w:rsidR="006B0F85"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Puli</w:t>
      </w:r>
    </w:p>
    <w:p w:rsidR="006B0F85" w:rsidRDefault="006B0F85" w:rsidP="00DF2E1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D1761E">
        <w:rPr>
          <w:rFonts w:ascii="Calibri" w:hAnsi="Calibri" w:cs="Calibri"/>
          <w:sz w:val="20"/>
          <w:szCs w:val="20"/>
          <w:lang w:val="it-IT" w:eastAsia="hr-HR"/>
        </w:rPr>
        <w:t>Nagrad</w:t>
      </w:r>
      <w:r w:rsidR="00F11241">
        <w:rPr>
          <w:rFonts w:ascii="Calibri" w:hAnsi="Calibri" w:cs="Calibri"/>
          <w:sz w:val="20"/>
          <w:szCs w:val="20"/>
          <w:lang w:val="it-IT" w:eastAsia="hr-HR"/>
        </w:rPr>
        <w:t>a</w:t>
      </w:r>
      <w:r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Pr="00D1761E">
        <w:rPr>
          <w:rFonts w:ascii="Calibri" w:hAnsi="Calibri" w:cs="Calibri"/>
          <w:sz w:val="20"/>
          <w:szCs w:val="20"/>
          <w:lang w:val="it-IT" w:eastAsia="hr-HR"/>
        </w:rPr>
        <w:t>se</w:t>
      </w:r>
      <w:r w:rsidRPr="003B7B90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Pr="00D1761E">
        <w:rPr>
          <w:rFonts w:ascii="Calibri" w:hAnsi="Calibri" w:cs="Calibri"/>
          <w:sz w:val="20"/>
          <w:szCs w:val="20"/>
          <w:lang w:val="it-IT" w:eastAsia="hr-HR"/>
        </w:rPr>
        <w:t>izvla</w:t>
      </w:r>
      <w:r>
        <w:rPr>
          <w:rFonts w:ascii="Calibri" w:hAnsi="Calibri" w:cs="Calibri"/>
          <w:sz w:val="20"/>
          <w:szCs w:val="20"/>
          <w:lang w:val="hr-HR" w:eastAsia="hr-HR"/>
        </w:rPr>
        <w:t>če  slučajnim odabirom iz kutije u kojoj se nalaze svi kuponi iz nagradne igre. Izvlačenje će nadgledati tročlana komisija koju određuje Priređivač</w:t>
      </w:r>
    </w:p>
    <w:p w:rsidR="006B0F85" w:rsidRDefault="006B0F85" w:rsidP="006B0F8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  <w:lang w:val="hr-HR" w:eastAsia="hr-HR"/>
        </w:rPr>
      </w:pPr>
      <w:r>
        <w:rPr>
          <w:rFonts w:ascii="Arial" w:hAnsi="Arial" w:cs="Arial"/>
          <w:color w:val="FFFFFF"/>
          <w:sz w:val="18"/>
          <w:szCs w:val="18"/>
          <w:lang w:eastAsia="hr-HR"/>
        </w:rPr>
        <w:t>Redoslijed</w:t>
      </w:r>
      <w:r w:rsidRPr="00D1761E">
        <w:rPr>
          <w:rFonts w:ascii="Arial" w:hAnsi="Arial" w:cs="Arial"/>
          <w:color w:val="FFFFFF"/>
          <w:sz w:val="18"/>
          <w:szCs w:val="18"/>
          <w:lang w:val="hr-HR" w:eastAsia="hr-HR"/>
        </w:rPr>
        <w:t xml:space="preserve"> </w:t>
      </w:r>
      <w:r>
        <w:rPr>
          <w:rFonts w:ascii="Arial" w:hAnsi="Arial" w:cs="Arial"/>
          <w:color w:val="FFFFFF"/>
          <w:sz w:val="18"/>
          <w:szCs w:val="18"/>
          <w:lang w:eastAsia="hr-HR"/>
        </w:rPr>
        <w:t>izvla</w:t>
      </w:r>
      <w:r>
        <w:rPr>
          <w:rFonts w:ascii="Arial" w:hAnsi="Arial" w:cs="Arial"/>
          <w:color w:val="FFFFFF"/>
          <w:sz w:val="18"/>
          <w:szCs w:val="18"/>
          <w:lang w:val="hr-HR" w:eastAsia="hr-HR"/>
        </w:rPr>
        <w:t>čenja dobitnika će početi od zadnje n</w:t>
      </w:r>
    </w:p>
    <w:p w:rsidR="006B0F85" w:rsidRDefault="00F86AA9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>
        <w:rPr>
          <w:rFonts w:ascii="Calibri" w:hAnsi="Calibri" w:cs="Calibri"/>
          <w:sz w:val="20"/>
          <w:szCs w:val="20"/>
          <w:lang w:val="hr-HR" w:eastAsia="hr-HR"/>
        </w:rPr>
        <w:t>8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.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Imena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dobitnika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nagrada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biti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 xml:space="preserve">će objavljena na web stranici TZ Pule </w:t>
      </w:r>
      <w:hyperlink r:id="rId5" w:history="1">
        <w:r w:rsidR="006B0F85">
          <w:rPr>
            <w:rFonts w:ascii="Calibri" w:hAnsi="Calibri" w:cs="Calibri"/>
            <w:color w:val="0000FF"/>
            <w:sz w:val="20"/>
            <w:szCs w:val="20"/>
            <w:u w:val="single"/>
            <w:lang w:val="hr-HR" w:eastAsia="hr-HR"/>
          </w:rPr>
          <w:t>www.pulainfo.hr</w:t>
        </w:r>
      </w:hyperlink>
      <w:r w:rsidR="00FB341E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F11241">
        <w:rPr>
          <w:rFonts w:ascii="Calibri" w:hAnsi="Calibri" w:cs="Calibri"/>
          <w:sz w:val="20"/>
          <w:szCs w:val="20"/>
          <w:lang w:val="hr-HR" w:eastAsia="hr-HR"/>
        </w:rPr>
        <w:t xml:space="preserve">i </w:t>
      </w:r>
      <w:r w:rsidR="00F11241">
        <w:rPr>
          <w:rFonts w:ascii="Calibri" w:hAnsi="Calibri"/>
          <w:i/>
          <w:color w:val="000000"/>
          <w:sz w:val="20"/>
          <w:szCs w:val="20"/>
          <w:lang w:val="it-IT"/>
        </w:rPr>
        <w:t>Boutique</w:t>
      </w:r>
      <w:r w:rsidR="00F11241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F11241">
        <w:rPr>
          <w:rFonts w:ascii="Calibri" w:hAnsi="Calibri"/>
          <w:i/>
          <w:color w:val="000000"/>
          <w:sz w:val="20"/>
          <w:szCs w:val="20"/>
          <w:lang w:val="it-IT"/>
        </w:rPr>
        <w:t>Hostel</w:t>
      </w:r>
      <w:r w:rsidR="005D427F">
        <w:rPr>
          <w:rFonts w:ascii="Calibri" w:hAnsi="Calibri"/>
          <w:i/>
          <w:color w:val="000000"/>
          <w:sz w:val="20"/>
          <w:szCs w:val="20"/>
          <w:lang w:val="it-IT"/>
        </w:rPr>
        <w:t>a</w:t>
      </w:r>
      <w:r w:rsidR="00F11241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F11241">
        <w:rPr>
          <w:rFonts w:ascii="Calibri" w:hAnsi="Calibri"/>
          <w:i/>
          <w:color w:val="000000"/>
          <w:sz w:val="20"/>
          <w:szCs w:val="20"/>
          <w:lang w:val="it-IT"/>
        </w:rPr>
        <w:t>Joyce</w:t>
      </w:r>
      <w:r w:rsidR="00F11241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F11241" w:rsidRPr="008520B5">
        <w:rPr>
          <w:rFonts w:ascii="Calibri" w:hAnsi="Calibri"/>
          <w:i/>
          <w:color w:val="000000"/>
          <w:sz w:val="20"/>
          <w:szCs w:val="20"/>
          <w:lang w:val="it-IT"/>
        </w:rPr>
        <w:t>u</w:t>
      </w:r>
      <w:r w:rsidR="00F11241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F11241" w:rsidRPr="008520B5">
        <w:rPr>
          <w:rFonts w:ascii="Calibri" w:hAnsi="Calibri"/>
          <w:i/>
          <w:color w:val="000000"/>
          <w:sz w:val="20"/>
          <w:szCs w:val="20"/>
          <w:lang w:val="it-IT"/>
        </w:rPr>
        <w:t>Puli</w:t>
      </w:r>
      <w:r w:rsidR="00F11241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hyperlink r:id="rId6" w:history="1">
        <w:r w:rsidR="0096101B" w:rsidRPr="001538A7">
          <w:rPr>
            <w:rStyle w:val="Hiperveza"/>
            <w:rFonts w:ascii="Calibri" w:hAnsi="Calibri"/>
            <w:i/>
            <w:sz w:val="20"/>
            <w:szCs w:val="20"/>
            <w:lang w:val="hr-HR"/>
          </w:rPr>
          <w:t>http://boutiquehostel-joyce.com</w:t>
        </w:r>
      </w:hyperlink>
      <w:r w:rsid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FB341E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najkasnije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u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roku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od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osam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dana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od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odr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>ž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anog</w:t>
      </w:r>
      <w:r w:rsidR="006B0F85" w:rsidRPr="00D1761E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6B0F85" w:rsidRPr="008926EC">
        <w:rPr>
          <w:rFonts w:ascii="Calibri" w:hAnsi="Calibri" w:cs="Calibri"/>
          <w:sz w:val="20"/>
          <w:szCs w:val="20"/>
          <w:lang w:val="hr-HR" w:eastAsia="hr-HR"/>
        </w:rPr>
        <w:t>izvla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>čenja.</w:t>
      </w:r>
    </w:p>
    <w:p w:rsidR="006B0F85" w:rsidRPr="00D1761E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  <w:r w:rsidRPr="00D1761E">
        <w:rPr>
          <w:rFonts w:ascii="Calibri" w:hAnsi="Calibri" w:cs="Calibri"/>
          <w:sz w:val="20"/>
          <w:szCs w:val="20"/>
          <w:lang w:val="it-IT" w:eastAsia="hr-HR"/>
        </w:rPr>
        <w:t>Nagrade se ne mogu zamijeniti za novac.</w:t>
      </w: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D1761E">
        <w:rPr>
          <w:rFonts w:ascii="Calibri" w:hAnsi="Calibri" w:cs="Calibri"/>
          <w:sz w:val="20"/>
          <w:szCs w:val="20"/>
          <w:lang w:val="it-IT" w:eastAsia="hr-HR"/>
        </w:rPr>
        <w:t xml:space="preserve">Dobitnik  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>će nagradu iskoristiti na način da se prethodno najavi u</w:t>
      </w:r>
      <w:r w:rsidR="0096101B"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  <w:r w:rsidR="0096101B">
        <w:rPr>
          <w:rFonts w:ascii="Calibri" w:hAnsi="Calibri"/>
          <w:i/>
          <w:color w:val="000000"/>
          <w:sz w:val="20"/>
          <w:szCs w:val="20"/>
          <w:lang w:val="it-IT"/>
        </w:rPr>
        <w:t>Boutique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>
        <w:rPr>
          <w:rFonts w:ascii="Calibri" w:hAnsi="Calibri"/>
          <w:i/>
          <w:color w:val="000000"/>
          <w:sz w:val="20"/>
          <w:szCs w:val="20"/>
          <w:lang w:val="it-IT"/>
        </w:rPr>
        <w:t>Hostel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>
        <w:rPr>
          <w:rFonts w:ascii="Calibri" w:hAnsi="Calibri"/>
          <w:i/>
          <w:color w:val="000000"/>
          <w:sz w:val="20"/>
          <w:szCs w:val="20"/>
          <w:lang w:val="it-IT"/>
        </w:rPr>
        <w:t>Joyce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 w:rsidRPr="008520B5">
        <w:rPr>
          <w:rFonts w:ascii="Calibri" w:hAnsi="Calibri"/>
          <w:i/>
          <w:color w:val="000000"/>
          <w:sz w:val="20"/>
          <w:szCs w:val="20"/>
          <w:lang w:val="it-IT"/>
        </w:rPr>
        <w:t>u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 w:rsidRPr="008520B5">
        <w:rPr>
          <w:rFonts w:ascii="Calibri" w:hAnsi="Calibri"/>
          <w:i/>
          <w:color w:val="000000"/>
          <w:sz w:val="20"/>
          <w:szCs w:val="20"/>
          <w:lang w:val="it-IT"/>
        </w:rPr>
        <w:t>Puli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 xml:space="preserve">  </w:t>
      </w:r>
      <w:r w:rsidR="0096101B">
        <w:rPr>
          <w:rFonts w:ascii="Calibri" w:hAnsi="Calibri" w:cs="Calibri"/>
          <w:sz w:val="20"/>
          <w:szCs w:val="20"/>
          <w:lang w:val="hr-HR" w:eastAsia="hr-HR"/>
        </w:rPr>
        <w:t>u kojem</w:t>
      </w:r>
      <w:r w:rsidR="005D427F">
        <w:rPr>
          <w:rFonts w:ascii="Calibri" w:hAnsi="Calibri" w:cs="Calibri"/>
          <w:sz w:val="20"/>
          <w:szCs w:val="20"/>
          <w:lang w:val="hr-HR" w:eastAsia="hr-HR"/>
        </w:rPr>
        <w:t xml:space="preserve"> je </w:t>
      </w:r>
      <w:r w:rsidR="0096101B">
        <w:rPr>
          <w:rFonts w:ascii="Calibri" w:hAnsi="Calibri" w:cs="Calibri"/>
          <w:sz w:val="20"/>
          <w:szCs w:val="20"/>
          <w:lang w:val="hr-HR" w:eastAsia="hr-HR"/>
        </w:rPr>
        <w:t xml:space="preserve"> osigurana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 xml:space="preserve">  nagrad</w:t>
      </w:r>
      <w:r w:rsidR="0096101B">
        <w:rPr>
          <w:rFonts w:ascii="Calibri" w:hAnsi="Calibri" w:cs="Calibri"/>
          <w:sz w:val="20"/>
          <w:szCs w:val="20"/>
          <w:lang w:val="hr-HR" w:eastAsia="hr-HR"/>
        </w:rPr>
        <w:t>a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 xml:space="preserve">  a  pri 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preuzimanju nagrade dužan je pr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>edočiti osobnu iskaznicu</w:t>
      </w:r>
      <w:r w:rsidR="00A3790D">
        <w:rPr>
          <w:rFonts w:ascii="Calibri" w:hAnsi="Calibri" w:cs="Calibri"/>
          <w:sz w:val="20"/>
          <w:szCs w:val="20"/>
          <w:lang w:val="hr-HR" w:eastAsia="hr-HR"/>
        </w:rPr>
        <w:t xml:space="preserve"> ili putovnicu</w:t>
      </w:r>
      <w:r w:rsidR="00FB341E">
        <w:rPr>
          <w:rFonts w:ascii="Calibri" w:hAnsi="Calibri" w:cs="Calibri"/>
          <w:sz w:val="20"/>
          <w:szCs w:val="20"/>
          <w:lang w:val="hr-HR" w:eastAsia="hr-HR"/>
        </w:rPr>
        <w:t>.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</w:t>
      </w:r>
    </w:p>
    <w:p w:rsidR="006B0F85" w:rsidRPr="00D1761E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3D1E1B" w:rsidRDefault="003D1E1B" w:rsidP="00B63424">
      <w:pPr>
        <w:rPr>
          <w:rFonts w:ascii="Calibri" w:hAnsi="Calibri" w:cs="Calibri"/>
          <w:sz w:val="20"/>
          <w:szCs w:val="20"/>
          <w:lang w:val="it-IT" w:eastAsia="hr-HR"/>
        </w:rPr>
      </w:pPr>
    </w:p>
    <w:p w:rsidR="003D1E1B" w:rsidRDefault="003D1E1B" w:rsidP="00B63424">
      <w:pPr>
        <w:rPr>
          <w:rFonts w:ascii="Calibri" w:hAnsi="Calibri" w:cs="Calibri"/>
          <w:sz w:val="20"/>
          <w:szCs w:val="20"/>
          <w:lang w:val="it-IT" w:eastAsia="hr-HR"/>
        </w:rPr>
      </w:pPr>
    </w:p>
    <w:p w:rsidR="003D1E1B" w:rsidRDefault="003D1E1B" w:rsidP="00B63424">
      <w:pPr>
        <w:rPr>
          <w:rFonts w:ascii="Calibri" w:hAnsi="Calibri" w:cs="Calibri"/>
          <w:sz w:val="20"/>
          <w:szCs w:val="20"/>
          <w:lang w:val="it-IT" w:eastAsia="hr-HR"/>
        </w:rPr>
      </w:pPr>
    </w:p>
    <w:p w:rsidR="003D1E1B" w:rsidRDefault="003D1E1B" w:rsidP="00B63424">
      <w:pPr>
        <w:rPr>
          <w:rFonts w:ascii="Calibri" w:hAnsi="Calibri" w:cs="Calibri"/>
          <w:sz w:val="20"/>
          <w:szCs w:val="20"/>
          <w:lang w:val="it-IT" w:eastAsia="hr-HR"/>
        </w:rPr>
      </w:pPr>
    </w:p>
    <w:p w:rsidR="00DF2E10" w:rsidRDefault="00F86AA9" w:rsidP="00B63424">
      <w:pPr>
        <w:rPr>
          <w:rFonts w:ascii="Calibri" w:hAnsi="Calibri" w:cs="Calibri"/>
          <w:sz w:val="20"/>
          <w:szCs w:val="20"/>
          <w:lang w:val="it-IT" w:eastAsia="hr-HR"/>
        </w:rPr>
      </w:pPr>
      <w:r>
        <w:rPr>
          <w:rFonts w:ascii="Calibri" w:hAnsi="Calibri" w:cs="Calibri"/>
          <w:sz w:val="20"/>
          <w:szCs w:val="20"/>
          <w:lang w:val="it-IT" w:eastAsia="hr-HR"/>
        </w:rPr>
        <w:t>9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>.</w:t>
      </w:r>
      <w:r w:rsidR="00FB341E" w:rsidRPr="00D1761E">
        <w:rPr>
          <w:rFonts w:ascii="Calibri" w:hAnsi="Calibri" w:cs="Calibri"/>
          <w:sz w:val="20"/>
          <w:szCs w:val="20"/>
          <w:lang w:val="it-IT" w:eastAsia="hr-HR"/>
        </w:rPr>
        <w:t xml:space="preserve"> Rok za </w:t>
      </w:r>
      <w:r w:rsidR="000C2818">
        <w:rPr>
          <w:rFonts w:ascii="Calibri" w:hAnsi="Calibri" w:cs="Calibri"/>
          <w:sz w:val="20"/>
          <w:szCs w:val="20"/>
          <w:lang w:val="it-IT" w:eastAsia="hr-HR"/>
        </w:rPr>
        <w:t xml:space="preserve">realizaciju </w:t>
      </w:r>
      <w:r w:rsidR="00FB341E" w:rsidRPr="00D1761E">
        <w:rPr>
          <w:rFonts w:ascii="Calibri" w:hAnsi="Calibri" w:cs="Calibri"/>
          <w:sz w:val="20"/>
          <w:szCs w:val="20"/>
          <w:lang w:val="it-IT" w:eastAsia="hr-HR"/>
        </w:rPr>
        <w:t xml:space="preserve"> nagrade je </w:t>
      </w:r>
      <w:r w:rsidR="006766B7" w:rsidRPr="00D1761E">
        <w:rPr>
          <w:rFonts w:ascii="Calibri" w:hAnsi="Calibri" w:cs="Calibri"/>
          <w:sz w:val="20"/>
          <w:szCs w:val="20"/>
          <w:lang w:val="it-IT" w:eastAsia="hr-HR"/>
        </w:rPr>
        <w:t>1</w:t>
      </w:r>
      <w:r w:rsidR="00E860BD">
        <w:rPr>
          <w:rFonts w:ascii="Calibri" w:hAnsi="Calibri" w:cs="Calibri"/>
          <w:sz w:val="20"/>
          <w:szCs w:val="20"/>
          <w:lang w:val="it-IT" w:eastAsia="hr-HR"/>
        </w:rPr>
        <w:t>2</w:t>
      </w:r>
      <w:r w:rsidR="003D06D5" w:rsidRPr="00D1761E">
        <w:rPr>
          <w:rFonts w:ascii="Calibri" w:hAnsi="Calibri" w:cs="Calibri"/>
          <w:sz w:val="20"/>
          <w:szCs w:val="20"/>
          <w:lang w:val="it-IT" w:eastAsia="hr-HR"/>
        </w:rPr>
        <w:t xml:space="preserve"> mjeseci</w:t>
      </w:r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 xml:space="preserve"> od dana objave rezultata izvla</w:t>
      </w:r>
      <w:r w:rsidR="006B0F85">
        <w:rPr>
          <w:rFonts w:ascii="Calibri" w:hAnsi="Calibri" w:cs="Calibri"/>
          <w:sz w:val="20"/>
          <w:szCs w:val="20"/>
          <w:lang w:val="hr-HR" w:eastAsia="hr-HR"/>
        </w:rPr>
        <w:t xml:space="preserve">čenja na web stranici TZ Pule </w:t>
      </w:r>
      <w:hyperlink r:id="rId7" w:history="1">
        <w:r w:rsidR="006B0F85">
          <w:rPr>
            <w:rFonts w:ascii="Calibri" w:hAnsi="Calibri" w:cs="Calibri"/>
            <w:color w:val="0000FF"/>
            <w:sz w:val="20"/>
            <w:szCs w:val="20"/>
            <w:u w:val="single"/>
            <w:lang w:val="hr-HR" w:eastAsia="hr-HR"/>
          </w:rPr>
          <w:t>www.pulainfo.hr</w:t>
        </w:r>
      </w:hyperlink>
      <w:r w:rsidR="006B0F85" w:rsidRPr="00D1761E">
        <w:rPr>
          <w:rFonts w:ascii="Calibri" w:hAnsi="Calibri" w:cs="Calibri"/>
          <w:sz w:val="20"/>
          <w:szCs w:val="20"/>
          <w:lang w:val="it-IT" w:eastAsia="hr-HR"/>
        </w:rPr>
        <w:t xml:space="preserve">  i </w:t>
      </w:r>
      <w:r w:rsidR="0096101B">
        <w:rPr>
          <w:rFonts w:ascii="Calibri" w:hAnsi="Calibri"/>
          <w:i/>
          <w:color w:val="000000"/>
          <w:sz w:val="20"/>
          <w:szCs w:val="20"/>
          <w:lang w:val="it-IT"/>
        </w:rPr>
        <w:t>Boutique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>
        <w:rPr>
          <w:rFonts w:ascii="Calibri" w:hAnsi="Calibri"/>
          <w:i/>
          <w:color w:val="000000"/>
          <w:sz w:val="20"/>
          <w:szCs w:val="20"/>
          <w:lang w:val="it-IT"/>
        </w:rPr>
        <w:t>Hostelu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>
        <w:rPr>
          <w:rFonts w:ascii="Calibri" w:hAnsi="Calibri"/>
          <w:i/>
          <w:color w:val="000000"/>
          <w:sz w:val="20"/>
          <w:szCs w:val="20"/>
          <w:lang w:val="it-IT"/>
        </w:rPr>
        <w:t>Joyce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 w:rsidRPr="008520B5">
        <w:rPr>
          <w:rFonts w:ascii="Calibri" w:hAnsi="Calibri"/>
          <w:i/>
          <w:color w:val="000000"/>
          <w:sz w:val="20"/>
          <w:szCs w:val="20"/>
          <w:lang w:val="it-IT"/>
        </w:rPr>
        <w:t>u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</w:t>
      </w:r>
      <w:r w:rsidR="0096101B" w:rsidRPr="008520B5">
        <w:rPr>
          <w:rFonts w:ascii="Calibri" w:hAnsi="Calibri"/>
          <w:i/>
          <w:color w:val="000000"/>
          <w:sz w:val="20"/>
          <w:szCs w:val="20"/>
          <w:lang w:val="it-IT"/>
        </w:rPr>
        <w:t>Puli</w:t>
      </w:r>
      <w:r w:rsidR="0096101B" w:rsidRPr="0096101B">
        <w:rPr>
          <w:rFonts w:ascii="Calibri" w:hAnsi="Calibri"/>
          <w:i/>
          <w:color w:val="000000"/>
          <w:sz w:val="20"/>
          <w:szCs w:val="20"/>
          <w:lang w:val="hr-HR"/>
        </w:rPr>
        <w:t xml:space="preserve">  </w:t>
      </w:r>
      <w:hyperlink r:id="rId8" w:history="1">
        <w:r w:rsidR="0096101B" w:rsidRPr="001538A7">
          <w:rPr>
            <w:rStyle w:val="Hiperveza"/>
            <w:rFonts w:ascii="Calibri" w:hAnsi="Calibri"/>
            <w:i/>
            <w:sz w:val="20"/>
            <w:szCs w:val="20"/>
            <w:lang w:val="hr-HR"/>
          </w:rPr>
          <w:t>http://boutiquehostel-joyce.com</w:t>
        </w:r>
      </w:hyperlink>
    </w:p>
    <w:p w:rsidR="00B63424" w:rsidRPr="00D1761E" w:rsidRDefault="00B63424" w:rsidP="00B63424">
      <w:pPr>
        <w:rPr>
          <w:rFonts w:ascii="Calibri" w:hAnsi="Calibri"/>
          <w:sz w:val="20"/>
          <w:lang w:val="it-IT" w:eastAsia="hr-HR"/>
        </w:rPr>
      </w:pPr>
      <w:r w:rsidRPr="00D1761E">
        <w:rPr>
          <w:rFonts w:ascii="Calibri" w:hAnsi="Calibri" w:cs="Calibri"/>
          <w:sz w:val="20"/>
          <w:szCs w:val="20"/>
          <w:lang w:val="it-IT" w:eastAsia="hr-HR"/>
        </w:rPr>
        <w:t>N</w:t>
      </w:r>
      <w:r w:rsidRPr="00D1761E">
        <w:rPr>
          <w:rFonts w:ascii="Calibri" w:hAnsi="Calibri"/>
          <w:sz w:val="20"/>
          <w:lang w:val="it-IT" w:eastAsia="hr-HR"/>
        </w:rPr>
        <w:t>agrade se mogu iskoristi uz prethodnu najavu tijekom cijele godine osim u srpnju i kolovozu 201</w:t>
      </w:r>
      <w:r w:rsidR="007229F4">
        <w:rPr>
          <w:rFonts w:ascii="Calibri" w:hAnsi="Calibri"/>
          <w:sz w:val="20"/>
          <w:lang w:val="it-IT" w:eastAsia="hr-HR"/>
        </w:rPr>
        <w:t>8</w:t>
      </w:r>
      <w:r w:rsidRPr="00D1761E">
        <w:rPr>
          <w:rFonts w:ascii="Calibri" w:hAnsi="Calibri"/>
          <w:sz w:val="20"/>
          <w:lang w:val="it-IT" w:eastAsia="hr-HR"/>
        </w:rPr>
        <w:t>.</w:t>
      </w: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>
        <w:rPr>
          <w:rFonts w:ascii="Calibri" w:hAnsi="Calibri" w:cs="Calibri"/>
          <w:sz w:val="20"/>
          <w:szCs w:val="20"/>
          <w:lang w:val="hr-HR" w:eastAsia="hr-HR"/>
        </w:rPr>
        <w:t>Po isteku  roka</w:t>
      </w:r>
      <w:r w:rsidR="007E2388">
        <w:rPr>
          <w:rFonts w:ascii="Calibri" w:hAnsi="Calibri" w:cs="Calibri"/>
          <w:sz w:val="20"/>
          <w:szCs w:val="20"/>
          <w:lang w:val="hr-HR" w:eastAsia="hr-HR"/>
        </w:rPr>
        <w:t xml:space="preserve"> za realizaciju nagrade 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dobitnik gubi pravo na </w:t>
      </w:r>
      <w:r w:rsidR="007E2388">
        <w:rPr>
          <w:rFonts w:ascii="Calibri" w:hAnsi="Calibri" w:cs="Calibri"/>
          <w:sz w:val="20"/>
          <w:szCs w:val="20"/>
          <w:lang w:val="hr-HR" w:eastAsia="hr-HR"/>
        </w:rPr>
        <w:t xml:space="preserve"> korištenje iste.</w:t>
      </w:r>
    </w:p>
    <w:p w:rsidR="006B0F85" w:rsidRPr="00603BDD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7E2388">
        <w:rPr>
          <w:rFonts w:ascii="Calibri" w:hAnsi="Calibri" w:cs="Calibri"/>
          <w:sz w:val="20"/>
          <w:szCs w:val="20"/>
          <w:lang w:val="it-IT" w:eastAsia="hr-HR"/>
        </w:rPr>
        <w:t>1</w:t>
      </w:r>
      <w:r w:rsidR="00F86AA9">
        <w:rPr>
          <w:rFonts w:ascii="Calibri" w:hAnsi="Calibri" w:cs="Calibri"/>
          <w:sz w:val="20"/>
          <w:szCs w:val="20"/>
          <w:lang w:val="it-IT" w:eastAsia="hr-HR"/>
        </w:rPr>
        <w:t>0</w:t>
      </w:r>
      <w:r w:rsidRPr="007E2388">
        <w:rPr>
          <w:rFonts w:ascii="Calibri" w:hAnsi="Calibri" w:cs="Calibri"/>
          <w:sz w:val="20"/>
          <w:szCs w:val="20"/>
          <w:lang w:val="it-IT" w:eastAsia="hr-HR"/>
        </w:rPr>
        <w:t>. Ukoliko se u nagradnu igru uklju</w:t>
      </w:r>
      <w:r>
        <w:rPr>
          <w:rFonts w:ascii="Calibri" w:hAnsi="Calibri" w:cs="Calibri"/>
          <w:sz w:val="20"/>
          <w:szCs w:val="20"/>
          <w:lang w:val="hr-HR" w:eastAsia="hr-HR"/>
        </w:rPr>
        <w:t>či manji broj sudionika od broja nagrada</w:t>
      </w:r>
      <w:r w:rsidR="003D06D5">
        <w:rPr>
          <w:rFonts w:ascii="Calibri" w:hAnsi="Calibri" w:cs="Calibri"/>
          <w:sz w:val="20"/>
          <w:szCs w:val="20"/>
          <w:lang w:val="hr-HR" w:eastAsia="hr-HR"/>
        </w:rPr>
        <w:t xml:space="preserve"> ili ne odgovore</w:t>
      </w:r>
      <w:r w:rsidR="00451E9D">
        <w:rPr>
          <w:rFonts w:ascii="Calibri" w:hAnsi="Calibri" w:cs="Calibri"/>
          <w:sz w:val="20"/>
          <w:szCs w:val="20"/>
          <w:lang w:val="hr-HR" w:eastAsia="hr-HR"/>
        </w:rPr>
        <w:t xml:space="preserve"> točno </w:t>
      </w:r>
      <w:r w:rsidR="003D06D5">
        <w:rPr>
          <w:rFonts w:ascii="Calibri" w:hAnsi="Calibri" w:cs="Calibri"/>
          <w:sz w:val="20"/>
          <w:szCs w:val="20"/>
          <w:lang w:val="hr-HR" w:eastAsia="hr-HR"/>
        </w:rPr>
        <w:t xml:space="preserve"> na postavljenja pitanja u upitniku</w:t>
      </w:r>
      <w:r w:rsidR="007E2388">
        <w:rPr>
          <w:rFonts w:ascii="Calibri" w:hAnsi="Calibri" w:cs="Calibri"/>
          <w:sz w:val="20"/>
          <w:szCs w:val="20"/>
          <w:lang w:val="hr-HR" w:eastAsia="hr-HR"/>
        </w:rPr>
        <w:t>, postupit će se u skladu s Pravilnikom o priređivanju nagradnih igara</w:t>
      </w:r>
      <w:r w:rsidR="00451E9D">
        <w:rPr>
          <w:rFonts w:ascii="Calibri" w:hAnsi="Calibri" w:cs="Calibri"/>
          <w:sz w:val="20"/>
          <w:szCs w:val="20"/>
          <w:lang w:val="hr-HR" w:eastAsia="hr-HR"/>
        </w:rPr>
        <w:t>.</w:t>
      </w:r>
    </w:p>
    <w:p w:rsidR="006B0F85" w:rsidRPr="007E2388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F86AA9">
        <w:rPr>
          <w:rFonts w:ascii="Calibri" w:hAnsi="Calibri" w:cs="Calibri"/>
          <w:sz w:val="20"/>
          <w:szCs w:val="20"/>
          <w:lang w:val="it-IT" w:eastAsia="hr-HR"/>
        </w:rPr>
        <w:t>1</w:t>
      </w:r>
      <w:r w:rsidR="00F86AA9" w:rsidRPr="00F86AA9">
        <w:rPr>
          <w:rFonts w:ascii="Calibri" w:hAnsi="Calibri" w:cs="Calibri"/>
          <w:sz w:val="20"/>
          <w:szCs w:val="20"/>
          <w:lang w:val="it-IT" w:eastAsia="hr-HR"/>
        </w:rPr>
        <w:t>1</w:t>
      </w:r>
      <w:r w:rsidRPr="00F86AA9">
        <w:rPr>
          <w:rFonts w:ascii="Calibri" w:hAnsi="Calibri" w:cs="Calibri"/>
          <w:sz w:val="20"/>
          <w:szCs w:val="20"/>
          <w:lang w:val="it-IT" w:eastAsia="hr-HR"/>
        </w:rPr>
        <w:t>. Sudjelovanjem u nagradnoj igri, dobitnici nagrada prihva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ćaju da se njihovo ime, adresa, slika mogu od strane priređivača koristiti u medijima bez naknade. </w:t>
      </w:r>
    </w:p>
    <w:p w:rsidR="006B0F85" w:rsidRPr="00F86AA9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F86AA9">
        <w:rPr>
          <w:rFonts w:ascii="Calibri" w:hAnsi="Calibri" w:cs="Calibri"/>
          <w:sz w:val="20"/>
          <w:szCs w:val="20"/>
          <w:lang w:val="it-IT" w:eastAsia="hr-HR"/>
        </w:rPr>
        <w:t>1</w:t>
      </w:r>
      <w:r w:rsidR="00F86AA9" w:rsidRPr="00F86AA9">
        <w:rPr>
          <w:rFonts w:ascii="Calibri" w:hAnsi="Calibri" w:cs="Calibri"/>
          <w:sz w:val="20"/>
          <w:szCs w:val="20"/>
          <w:lang w:val="it-IT" w:eastAsia="hr-HR"/>
        </w:rPr>
        <w:t>2</w:t>
      </w:r>
      <w:r w:rsidRPr="00F86AA9">
        <w:rPr>
          <w:rFonts w:ascii="Calibri" w:hAnsi="Calibri" w:cs="Calibri"/>
          <w:sz w:val="20"/>
          <w:szCs w:val="20"/>
          <w:lang w:val="it-IT" w:eastAsia="hr-HR"/>
        </w:rPr>
        <w:t>. Nagradna igra se može prekinuti u slu</w:t>
      </w:r>
      <w:r>
        <w:rPr>
          <w:rFonts w:ascii="Calibri" w:hAnsi="Calibri" w:cs="Calibri"/>
          <w:sz w:val="20"/>
          <w:szCs w:val="20"/>
          <w:lang w:val="hr-HR" w:eastAsia="hr-HR"/>
        </w:rPr>
        <w:t>čaju da nastupe okolnosti za koje priređivač nije odgovoran, a nije ih mogao spriječiti ili otkloniti.</w:t>
      </w:r>
    </w:p>
    <w:p w:rsidR="006B0F85" w:rsidRPr="00F86AA9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F86AA9">
        <w:rPr>
          <w:rFonts w:ascii="Calibri" w:hAnsi="Calibri" w:cs="Calibri"/>
          <w:sz w:val="20"/>
          <w:szCs w:val="20"/>
          <w:lang w:val="it-IT" w:eastAsia="hr-HR"/>
        </w:rPr>
        <w:t>1</w:t>
      </w:r>
      <w:r w:rsidR="00F86AA9" w:rsidRPr="00F86AA9">
        <w:rPr>
          <w:rFonts w:ascii="Calibri" w:hAnsi="Calibri" w:cs="Calibri"/>
          <w:sz w:val="20"/>
          <w:szCs w:val="20"/>
          <w:lang w:val="it-IT" w:eastAsia="hr-HR"/>
        </w:rPr>
        <w:t>3</w:t>
      </w:r>
      <w:r w:rsidRPr="00F86AA9">
        <w:rPr>
          <w:rFonts w:ascii="Calibri" w:hAnsi="Calibri" w:cs="Calibri"/>
          <w:sz w:val="20"/>
          <w:szCs w:val="20"/>
          <w:lang w:val="it-IT" w:eastAsia="hr-HR"/>
        </w:rPr>
        <w:t>. U slu</w:t>
      </w:r>
      <w:r>
        <w:rPr>
          <w:rFonts w:ascii="Calibri" w:hAnsi="Calibri" w:cs="Calibri"/>
          <w:sz w:val="20"/>
          <w:szCs w:val="20"/>
          <w:lang w:val="hr-HR" w:eastAsia="hr-HR"/>
        </w:rPr>
        <w:t>čaju spora između priređivača i sudionika nagradne igre nadležan je Općinski sud u Puli.</w:t>
      </w:r>
    </w:p>
    <w:p w:rsidR="006B0F85" w:rsidRPr="00F86AA9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hr-HR" w:eastAsia="hr-HR"/>
        </w:rPr>
      </w:pPr>
      <w:r w:rsidRPr="00F86AA9">
        <w:rPr>
          <w:rFonts w:ascii="Calibri" w:hAnsi="Calibri" w:cs="Calibri"/>
          <w:sz w:val="20"/>
          <w:szCs w:val="20"/>
          <w:lang w:val="it-IT" w:eastAsia="hr-HR"/>
        </w:rPr>
        <w:t>1</w:t>
      </w:r>
      <w:r w:rsidR="00F86AA9" w:rsidRPr="00F86AA9">
        <w:rPr>
          <w:rFonts w:ascii="Calibri" w:hAnsi="Calibri" w:cs="Calibri"/>
          <w:sz w:val="20"/>
          <w:szCs w:val="20"/>
          <w:lang w:val="it-IT" w:eastAsia="hr-HR"/>
        </w:rPr>
        <w:t>4</w:t>
      </w:r>
      <w:r w:rsidRPr="00F86AA9">
        <w:rPr>
          <w:rFonts w:ascii="Calibri" w:hAnsi="Calibri" w:cs="Calibri"/>
          <w:sz w:val="20"/>
          <w:szCs w:val="20"/>
          <w:lang w:val="it-IT" w:eastAsia="hr-HR"/>
        </w:rPr>
        <w:t>. U nagradnoj igri ne mogu sudjelovati radnici</w:t>
      </w:r>
      <w:r w:rsidR="00451E9D" w:rsidRPr="00F86AA9">
        <w:rPr>
          <w:rFonts w:ascii="Calibri" w:hAnsi="Calibri" w:cs="Calibri"/>
          <w:sz w:val="20"/>
          <w:szCs w:val="20"/>
          <w:lang w:val="it-IT" w:eastAsia="hr-HR"/>
        </w:rPr>
        <w:t xml:space="preserve"> institucija</w:t>
      </w:r>
      <w:r w:rsidRPr="00F86AA9">
        <w:rPr>
          <w:rFonts w:ascii="Calibri" w:hAnsi="Calibri" w:cs="Calibri"/>
          <w:sz w:val="20"/>
          <w:szCs w:val="20"/>
          <w:lang w:val="it-IT" w:eastAsia="hr-HR"/>
        </w:rPr>
        <w:t xml:space="preserve"> koje su uklju</w:t>
      </w:r>
      <w:r w:rsidR="00451E9D">
        <w:rPr>
          <w:rFonts w:ascii="Calibri" w:hAnsi="Calibri" w:cs="Calibri"/>
          <w:sz w:val="20"/>
          <w:szCs w:val="20"/>
          <w:lang w:val="hr-HR" w:eastAsia="hr-HR"/>
        </w:rPr>
        <w:t>čene</w:t>
      </w:r>
      <w:r>
        <w:rPr>
          <w:rFonts w:ascii="Calibri" w:hAnsi="Calibri" w:cs="Calibri"/>
          <w:sz w:val="20"/>
          <w:szCs w:val="20"/>
          <w:lang w:val="hr-HR" w:eastAsia="hr-HR"/>
        </w:rPr>
        <w:t xml:space="preserve"> u nagradnu igru, njihova djeca i supružnici.</w:t>
      </w:r>
    </w:p>
    <w:p w:rsidR="006B0F85" w:rsidRPr="00F86AA9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it-IT" w:eastAsia="hr-HR"/>
        </w:rPr>
      </w:pPr>
    </w:p>
    <w:p w:rsidR="006B0F85" w:rsidRPr="0085001C" w:rsidRDefault="006B0F85" w:rsidP="006B0F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pt-BR" w:eastAsia="hr-HR"/>
        </w:rPr>
      </w:pPr>
      <w:r w:rsidRPr="0085001C">
        <w:rPr>
          <w:rFonts w:ascii="Calibri" w:hAnsi="Calibri" w:cs="Calibri"/>
          <w:sz w:val="20"/>
          <w:szCs w:val="20"/>
          <w:lang w:val="pt-BR" w:eastAsia="hr-HR"/>
        </w:rPr>
        <w:t>1</w:t>
      </w:r>
      <w:r w:rsidR="00F86AA9" w:rsidRPr="0085001C">
        <w:rPr>
          <w:rFonts w:ascii="Calibri" w:hAnsi="Calibri" w:cs="Calibri"/>
          <w:sz w:val="20"/>
          <w:szCs w:val="20"/>
          <w:lang w:val="pt-BR" w:eastAsia="hr-HR"/>
        </w:rPr>
        <w:t>5</w:t>
      </w:r>
      <w:r w:rsidRPr="0085001C">
        <w:rPr>
          <w:rFonts w:ascii="Calibri" w:hAnsi="Calibri" w:cs="Calibri"/>
          <w:sz w:val="20"/>
          <w:szCs w:val="20"/>
          <w:lang w:val="pt-BR" w:eastAsia="hr-HR"/>
        </w:rPr>
        <w:t xml:space="preserve">. Ova Pravila primjenjuju se nakon dobivenog odobrenja Ministarstva financija. </w:t>
      </w:r>
    </w:p>
    <w:p w:rsidR="0085135F" w:rsidRPr="0085001C" w:rsidRDefault="0085135F" w:rsidP="0085135F">
      <w:pPr>
        <w:rPr>
          <w:sz w:val="22"/>
          <w:lang w:val="pt-BR"/>
        </w:rPr>
      </w:pPr>
    </w:p>
    <w:sectPr w:rsidR="0085135F" w:rsidRPr="0085001C" w:rsidSect="00E93AD3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647"/>
    <w:multiLevelType w:val="multilevel"/>
    <w:tmpl w:val="22E6390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2A2AE0"/>
    <w:multiLevelType w:val="multilevel"/>
    <w:tmpl w:val="186420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E662AD"/>
    <w:multiLevelType w:val="multilevel"/>
    <w:tmpl w:val="87625A5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447BE4"/>
    <w:multiLevelType w:val="multilevel"/>
    <w:tmpl w:val="6D34F59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D0404E"/>
    <w:multiLevelType w:val="multilevel"/>
    <w:tmpl w:val="4B4C2EF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1FB0278"/>
    <w:multiLevelType w:val="multilevel"/>
    <w:tmpl w:val="D86884DE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37F7D08"/>
    <w:multiLevelType w:val="multilevel"/>
    <w:tmpl w:val="CE08AA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5601ADB"/>
    <w:multiLevelType w:val="multilevel"/>
    <w:tmpl w:val="F418F2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67A4EF4"/>
    <w:multiLevelType w:val="multilevel"/>
    <w:tmpl w:val="743A5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94D18C1"/>
    <w:multiLevelType w:val="multilevel"/>
    <w:tmpl w:val="C376F7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2A36AD"/>
    <w:multiLevelType w:val="hybridMultilevel"/>
    <w:tmpl w:val="A39064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5A2B81"/>
    <w:multiLevelType w:val="multilevel"/>
    <w:tmpl w:val="6F4E67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C6A1E31"/>
    <w:multiLevelType w:val="multilevel"/>
    <w:tmpl w:val="D2F6E7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F8C51B7"/>
    <w:multiLevelType w:val="hybridMultilevel"/>
    <w:tmpl w:val="228CD0A2"/>
    <w:lvl w:ilvl="0" w:tplc="B7FAA3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08202E"/>
    <w:multiLevelType w:val="multilevel"/>
    <w:tmpl w:val="7C1E2D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C444AA6"/>
    <w:multiLevelType w:val="multilevel"/>
    <w:tmpl w:val="1124D1B6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D6E57A4"/>
    <w:multiLevelType w:val="hybridMultilevel"/>
    <w:tmpl w:val="196ED3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F13F16"/>
    <w:multiLevelType w:val="multilevel"/>
    <w:tmpl w:val="BED6B04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6487F62"/>
    <w:multiLevelType w:val="multilevel"/>
    <w:tmpl w:val="3910978E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17"/>
  </w:num>
  <w:num w:numId="9">
    <w:abstractNumId w:val="0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  <w:num w:numId="15">
    <w:abstractNumId w:val="15"/>
  </w:num>
  <w:num w:numId="16">
    <w:abstractNumId w:val="18"/>
  </w:num>
  <w:num w:numId="17">
    <w:abstractNumId w:val="16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/>
  <w:rsids>
    <w:rsidRoot w:val="00E04620"/>
    <w:rsid w:val="00001DC1"/>
    <w:rsid w:val="0000709F"/>
    <w:rsid w:val="00034A3C"/>
    <w:rsid w:val="000412B9"/>
    <w:rsid w:val="00052BE2"/>
    <w:rsid w:val="0006166F"/>
    <w:rsid w:val="00066D41"/>
    <w:rsid w:val="00087730"/>
    <w:rsid w:val="00093523"/>
    <w:rsid w:val="000947F9"/>
    <w:rsid w:val="000963CB"/>
    <w:rsid w:val="000C2818"/>
    <w:rsid w:val="000C55CE"/>
    <w:rsid w:val="000D247D"/>
    <w:rsid w:val="000D42FE"/>
    <w:rsid w:val="000D435A"/>
    <w:rsid w:val="000D4E84"/>
    <w:rsid w:val="000D796F"/>
    <w:rsid w:val="00102C62"/>
    <w:rsid w:val="00102FFA"/>
    <w:rsid w:val="00136DAE"/>
    <w:rsid w:val="00152E35"/>
    <w:rsid w:val="001545BB"/>
    <w:rsid w:val="00155D5D"/>
    <w:rsid w:val="001630BA"/>
    <w:rsid w:val="00164C8C"/>
    <w:rsid w:val="001A4CA0"/>
    <w:rsid w:val="001B7B39"/>
    <w:rsid w:val="001D0C58"/>
    <w:rsid w:val="001E576F"/>
    <w:rsid w:val="001E7DB1"/>
    <w:rsid w:val="001F0540"/>
    <w:rsid w:val="001F586E"/>
    <w:rsid w:val="0020002B"/>
    <w:rsid w:val="00222BBD"/>
    <w:rsid w:val="00233C81"/>
    <w:rsid w:val="002429F7"/>
    <w:rsid w:val="00247CBE"/>
    <w:rsid w:val="002517CA"/>
    <w:rsid w:val="00254BCB"/>
    <w:rsid w:val="00285FAB"/>
    <w:rsid w:val="00290670"/>
    <w:rsid w:val="002974A6"/>
    <w:rsid w:val="002A2B10"/>
    <w:rsid w:val="002A5FEA"/>
    <w:rsid w:val="002A7789"/>
    <w:rsid w:val="002B0EA8"/>
    <w:rsid w:val="002B15D8"/>
    <w:rsid w:val="002B298C"/>
    <w:rsid w:val="002B7AB4"/>
    <w:rsid w:val="002D58DF"/>
    <w:rsid w:val="002E3A8A"/>
    <w:rsid w:val="00315CCD"/>
    <w:rsid w:val="00322B2D"/>
    <w:rsid w:val="00323271"/>
    <w:rsid w:val="003269C3"/>
    <w:rsid w:val="0033251C"/>
    <w:rsid w:val="00341AEB"/>
    <w:rsid w:val="00356655"/>
    <w:rsid w:val="00374DE4"/>
    <w:rsid w:val="00387323"/>
    <w:rsid w:val="003B7B90"/>
    <w:rsid w:val="003C4B54"/>
    <w:rsid w:val="003C78A8"/>
    <w:rsid w:val="003D06D5"/>
    <w:rsid w:val="003D1E1B"/>
    <w:rsid w:val="003F46B6"/>
    <w:rsid w:val="00400287"/>
    <w:rsid w:val="00403C3A"/>
    <w:rsid w:val="00404F8E"/>
    <w:rsid w:val="00416BF8"/>
    <w:rsid w:val="00424B8F"/>
    <w:rsid w:val="00432F6A"/>
    <w:rsid w:val="00433A6A"/>
    <w:rsid w:val="004445EA"/>
    <w:rsid w:val="00445A7D"/>
    <w:rsid w:val="00445A85"/>
    <w:rsid w:val="00445FF0"/>
    <w:rsid w:val="00451E9D"/>
    <w:rsid w:val="00457F00"/>
    <w:rsid w:val="00457FFC"/>
    <w:rsid w:val="00471FE3"/>
    <w:rsid w:val="004A4B06"/>
    <w:rsid w:val="004B4FB9"/>
    <w:rsid w:val="004B5208"/>
    <w:rsid w:val="004D0CE0"/>
    <w:rsid w:val="004E2C73"/>
    <w:rsid w:val="004E41E3"/>
    <w:rsid w:val="005254DF"/>
    <w:rsid w:val="00533D5C"/>
    <w:rsid w:val="0053630F"/>
    <w:rsid w:val="005367D2"/>
    <w:rsid w:val="00537C7C"/>
    <w:rsid w:val="005603B9"/>
    <w:rsid w:val="0056632E"/>
    <w:rsid w:val="005865CE"/>
    <w:rsid w:val="005B259A"/>
    <w:rsid w:val="005B605B"/>
    <w:rsid w:val="005D427F"/>
    <w:rsid w:val="005E3ABF"/>
    <w:rsid w:val="005E3DB4"/>
    <w:rsid w:val="00603BDD"/>
    <w:rsid w:val="00614411"/>
    <w:rsid w:val="00626C84"/>
    <w:rsid w:val="00631D8B"/>
    <w:rsid w:val="00634078"/>
    <w:rsid w:val="00657CB1"/>
    <w:rsid w:val="00667CA1"/>
    <w:rsid w:val="006766B7"/>
    <w:rsid w:val="006B0F85"/>
    <w:rsid w:val="006B5DFB"/>
    <w:rsid w:val="006C0D08"/>
    <w:rsid w:val="006C2D0D"/>
    <w:rsid w:val="006D3E5D"/>
    <w:rsid w:val="006D50D6"/>
    <w:rsid w:val="006D531F"/>
    <w:rsid w:val="006E4040"/>
    <w:rsid w:val="00707176"/>
    <w:rsid w:val="00711ABB"/>
    <w:rsid w:val="007136B5"/>
    <w:rsid w:val="007229F4"/>
    <w:rsid w:val="007259CE"/>
    <w:rsid w:val="00726274"/>
    <w:rsid w:val="0074477A"/>
    <w:rsid w:val="00754272"/>
    <w:rsid w:val="00780FB5"/>
    <w:rsid w:val="00786EF3"/>
    <w:rsid w:val="007920B2"/>
    <w:rsid w:val="007B0EE9"/>
    <w:rsid w:val="007B15D9"/>
    <w:rsid w:val="007C2473"/>
    <w:rsid w:val="007E2388"/>
    <w:rsid w:val="007F2AEE"/>
    <w:rsid w:val="0081795A"/>
    <w:rsid w:val="00847332"/>
    <w:rsid w:val="0085001C"/>
    <w:rsid w:val="0085135F"/>
    <w:rsid w:val="008520B5"/>
    <w:rsid w:val="008577AF"/>
    <w:rsid w:val="00857B33"/>
    <w:rsid w:val="00862228"/>
    <w:rsid w:val="0086250B"/>
    <w:rsid w:val="00883B93"/>
    <w:rsid w:val="008926EC"/>
    <w:rsid w:val="008A3D15"/>
    <w:rsid w:val="008C6723"/>
    <w:rsid w:val="008D04C0"/>
    <w:rsid w:val="008D0B57"/>
    <w:rsid w:val="008D2A14"/>
    <w:rsid w:val="008D4DB7"/>
    <w:rsid w:val="00910B31"/>
    <w:rsid w:val="00924267"/>
    <w:rsid w:val="009332B4"/>
    <w:rsid w:val="009404F5"/>
    <w:rsid w:val="009431BE"/>
    <w:rsid w:val="00950AB5"/>
    <w:rsid w:val="0096101B"/>
    <w:rsid w:val="009643D7"/>
    <w:rsid w:val="00974715"/>
    <w:rsid w:val="00995959"/>
    <w:rsid w:val="009A1CC3"/>
    <w:rsid w:val="009B1858"/>
    <w:rsid w:val="009F4449"/>
    <w:rsid w:val="00A004FE"/>
    <w:rsid w:val="00A011E4"/>
    <w:rsid w:val="00A10123"/>
    <w:rsid w:val="00A15346"/>
    <w:rsid w:val="00A27F20"/>
    <w:rsid w:val="00A30669"/>
    <w:rsid w:val="00A30C31"/>
    <w:rsid w:val="00A33F8F"/>
    <w:rsid w:val="00A3790D"/>
    <w:rsid w:val="00A45EED"/>
    <w:rsid w:val="00A46D09"/>
    <w:rsid w:val="00A47FC2"/>
    <w:rsid w:val="00A601E7"/>
    <w:rsid w:val="00A61050"/>
    <w:rsid w:val="00A62D4A"/>
    <w:rsid w:val="00A64A7A"/>
    <w:rsid w:val="00A70889"/>
    <w:rsid w:val="00A70E97"/>
    <w:rsid w:val="00A754BE"/>
    <w:rsid w:val="00A812E4"/>
    <w:rsid w:val="00A84C8E"/>
    <w:rsid w:val="00AA1095"/>
    <w:rsid w:val="00AA4CF4"/>
    <w:rsid w:val="00AC51BA"/>
    <w:rsid w:val="00AD3654"/>
    <w:rsid w:val="00AD6669"/>
    <w:rsid w:val="00AE38DE"/>
    <w:rsid w:val="00AE4403"/>
    <w:rsid w:val="00AF12BC"/>
    <w:rsid w:val="00B102CA"/>
    <w:rsid w:val="00B119C0"/>
    <w:rsid w:val="00B2105C"/>
    <w:rsid w:val="00B33DF9"/>
    <w:rsid w:val="00B33FD4"/>
    <w:rsid w:val="00B43FEA"/>
    <w:rsid w:val="00B63424"/>
    <w:rsid w:val="00B65068"/>
    <w:rsid w:val="00B71EDC"/>
    <w:rsid w:val="00B75953"/>
    <w:rsid w:val="00B8620E"/>
    <w:rsid w:val="00B87B96"/>
    <w:rsid w:val="00BB0A99"/>
    <w:rsid w:val="00BB12C5"/>
    <w:rsid w:val="00BB5B7C"/>
    <w:rsid w:val="00BD5AA3"/>
    <w:rsid w:val="00BE1CA3"/>
    <w:rsid w:val="00C01F99"/>
    <w:rsid w:val="00C16131"/>
    <w:rsid w:val="00C2728B"/>
    <w:rsid w:val="00C27B10"/>
    <w:rsid w:val="00C57CF6"/>
    <w:rsid w:val="00C73E0F"/>
    <w:rsid w:val="00C76C92"/>
    <w:rsid w:val="00C91212"/>
    <w:rsid w:val="00CA6376"/>
    <w:rsid w:val="00CB42CA"/>
    <w:rsid w:val="00CB4B46"/>
    <w:rsid w:val="00CC5915"/>
    <w:rsid w:val="00CE03A2"/>
    <w:rsid w:val="00CE63B2"/>
    <w:rsid w:val="00CF0907"/>
    <w:rsid w:val="00CF4FEE"/>
    <w:rsid w:val="00D06C00"/>
    <w:rsid w:val="00D1761E"/>
    <w:rsid w:val="00D30878"/>
    <w:rsid w:val="00D360CD"/>
    <w:rsid w:val="00D375FC"/>
    <w:rsid w:val="00D5085E"/>
    <w:rsid w:val="00D57526"/>
    <w:rsid w:val="00D60C03"/>
    <w:rsid w:val="00D62189"/>
    <w:rsid w:val="00D70D6E"/>
    <w:rsid w:val="00D72FC0"/>
    <w:rsid w:val="00D93B1D"/>
    <w:rsid w:val="00D97BE9"/>
    <w:rsid w:val="00DC3DC0"/>
    <w:rsid w:val="00DE4E09"/>
    <w:rsid w:val="00DF2E10"/>
    <w:rsid w:val="00E02FA7"/>
    <w:rsid w:val="00E038CD"/>
    <w:rsid w:val="00E04620"/>
    <w:rsid w:val="00E23484"/>
    <w:rsid w:val="00E273CE"/>
    <w:rsid w:val="00E36581"/>
    <w:rsid w:val="00E47E8B"/>
    <w:rsid w:val="00E72A48"/>
    <w:rsid w:val="00E816E5"/>
    <w:rsid w:val="00E860BD"/>
    <w:rsid w:val="00E93AD3"/>
    <w:rsid w:val="00EA239F"/>
    <w:rsid w:val="00EA6AE1"/>
    <w:rsid w:val="00ED670C"/>
    <w:rsid w:val="00EE585F"/>
    <w:rsid w:val="00EF0406"/>
    <w:rsid w:val="00EF050C"/>
    <w:rsid w:val="00EF256E"/>
    <w:rsid w:val="00EF36A9"/>
    <w:rsid w:val="00EF70FC"/>
    <w:rsid w:val="00F10CF6"/>
    <w:rsid w:val="00F11241"/>
    <w:rsid w:val="00F142EE"/>
    <w:rsid w:val="00F21D87"/>
    <w:rsid w:val="00F434A8"/>
    <w:rsid w:val="00F458BE"/>
    <w:rsid w:val="00F47E46"/>
    <w:rsid w:val="00F64265"/>
    <w:rsid w:val="00F66C94"/>
    <w:rsid w:val="00F82559"/>
    <w:rsid w:val="00F86AA9"/>
    <w:rsid w:val="00FB341E"/>
    <w:rsid w:val="00FD0EBC"/>
    <w:rsid w:val="00FD4601"/>
    <w:rsid w:val="00FD489A"/>
    <w:rsid w:val="00FD6102"/>
    <w:rsid w:val="00FE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rsid w:val="00B65068"/>
    <w:pPr>
      <w:keepNext/>
      <w:ind w:firstLine="720"/>
      <w:outlineLvl w:val="0"/>
    </w:pPr>
    <w:rPr>
      <w:rFonts w:ascii="Book Antiqua" w:hAnsi="Book Antiqua" w:cs="Arial"/>
      <w:sz w:val="28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B65068"/>
    <w:rPr>
      <w:color w:val="0000FF"/>
      <w:u w:val="single"/>
    </w:rPr>
  </w:style>
  <w:style w:type="character" w:styleId="SlijeenaHiperveza">
    <w:name w:val="FollowedHyperlink"/>
    <w:rsid w:val="003F46B6"/>
    <w:rPr>
      <w:color w:val="800080"/>
      <w:u w:val="single"/>
    </w:rPr>
  </w:style>
  <w:style w:type="character" w:styleId="Naglaeno">
    <w:name w:val="Strong"/>
    <w:qFormat/>
    <w:rsid w:val="0085135F"/>
    <w:rPr>
      <w:b/>
      <w:bCs/>
    </w:rPr>
  </w:style>
  <w:style w:type="paragraph" w:styleId="StandardWeb">
    <w:name w:val="Normal (Web)"/>
    <w:basedOn w:val="Normal"/>
    <w:rsid w:val="00AD6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utiquehostel-joy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info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utiquehostel-joyce.com" TargetMode="External"/><Relationship Id="rId5" Type="http://schemas.openxmlformats.org/officeDocument/2006/relationships/hyperlink" Target="http://www.pulainfo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Arheološki muzej Istre</vt:lpstr>
    </vt:vector>
  </TitlesOfParts>
  <Company>Unknown Organization</Company>
  <LinksUpToDate>false</LinksUpToDate>
  <CharactersWithSpaces>4114</CharactersWithSpaces>
  <SharedDoc>false</SharedDoc>
  <HLinks>
    <vt:vector size="24" baseType="variant">
      <vt:variant>
        <vt:i4>1114121</vt:i4>
      </vt:variant>
      <vt:variant>
        <vt:i4>9</vt:i4>
      </vt:variant>
      <vt:variant>
        <vt:i4>0</vt:i4>
      </vt:variant>
      <vt:variant>
        <vt:i4>5</vt:i4>
      </vt:variant>
      <vt:variant>
        <vt:lpwstr>http://boutiquehostel-joyce.com/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http://www.pulainfo.hr/</vt:lpwstr>
      </vt:variant>
      <vt:variant>
        <vt:lpwstr/>
      </vt:variant>
      <vt:variant>
        <vt:i4>1114121</vt:i4>
      </vt:variant>
      <vt:variant>
        <vt:i4>3</vt:i4>
      </vt:variant>
      <vt:variant>
        <vt:i4>0</vt:i4>
      </vt:variant>
      <vt:variant>
        <vt:i4>5</vt:i4>
      </vt:variant>
      <vt:variant>
        <vt:lpwstr>http://boutiquehostel-joyce.com/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http://www.pulainfo.hr/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Arheološki muzej Istre</dc:title>
  <dc:creator>Zoran Vucelić</dc:creator>
  <cp:lastModifiedBy>martina</cp:lastModifiedBy>
  <cp:revision>2</cp:revision>
  <cp:lastPrinted>2015-05-11T10:24:00Z</cp:lastPrinted>
  <dcterms:created xsi:type="dcterms:W3CDTF">2017-07-11T09:46:00Z</dcterms:created>
  <dcterms:modified xsi:type="dcterms:W3CDTF">2017-07-11T09:46:00Z</dcterms:modified>
</cp:coreProperties>
</file>