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0EE" w:rsidRPr="006D7D92" w:rsidRDefault="000950EE" w:rsidP="006D7D92">
      <w:pPr>
        <w:spacing w:after="0"/>
        <w:jc w:val="center"/>
        <w:rPr>
          <w:rFonts w:ascii="inherit" w:hAnsi="inherit" w:cs="Arial"/>
          <w:b/>
          <w:i/>
          <w:kern w:val="36"/>
          <w:sz w:val="28"/>
          <w:szCs w:val="28"/>
        </w:rPr>
      </w:pPr>
      <w:r w:rsidRPr="006D7D92">
        <w:rPr>
          <w:rFonts w:ascii="inherit" w:hAnsi="inherit" w:cs="Arial"/>
          <w:b/>
          <w:i/>
          <w:kern w:val="36"/>
          <w:sz w:val="28"/>
          <w:szCs w:val="28"/>
        </w:rPr>
        <w:t>Najčešća pitanja i odgovori</w:t>
      </w:r>
    </w:p>
    <w:p w:rsidR="000950EE" w:rsidRDefault="000950EE" w:rsidP="006D7D92">
      <w:pPr>
        <w:jc w:val="center"/>
        <w:rPr>
          <w:rFonts w:ascii="Times New Roman" w:hAnsi="Times New Roman" w:cs="Times New Roman"/>
          <w:b/>
          <w:i/>
          <w:sz w:val="28"/>
          <w:szCs w:val="28"/>
        </w:rPr>
      </w:pPr>
      <w:r w:rsidRPr="006D7D92">
        <w:rPr>
          <w:rFonts w:ascii="inherit" w:hAnsi="inherit" w:cs="Arial"/>
          <w:b/>
          <w:i/>
          <w:kern w:val="36"/>
          <w:sz w:val="28"/>
          <w:szCs w:val="28"/>
        </w:rPr>
        <w:t>za prijavu projekata</w:t>
      </w:r>
      <w:r w:rsidR="006D7D92" w:rsidRPr="006D7D92">
        <w:rPr>
          <w:rFonts w:ascii="inherit" w:hAnsi="inherit" w:cs="Arial"/>
          <w:b/>
          <w:i/>
          <w:kern w:val="36"/>
          <w:sz w:val="28"/>
          <w:szCs w:val="28"/>
        </w:rPr>
        <w:t xml:space="preserve"> udruga</w:t>
      </w:r>
      <w:r w:rsidRPr="006D7D92">
        <w:rPr>
          <w:rFonts w:ascii="inherit" w:hAnsi="inherit" w:cs="Arial"/>
          <w:b/>
          <w:i/>
          <w:kern w:val="36"/>
          <w:sz w:val="28"/>
          <w:szCs w:val="28"/>
        </w:rPr>
        <w:t xml:space="preserve"> usmjerenih </w:t>
      </w:r>
      <w:r w:rsidRPr="006D7D92">
        <w:rPr>
          <w:rFonts w:ascii="Times New Roman" w:hAnsi="Times New Roman" w:cs="Times New Roman"/>
          <w:b/>
          <w:i/>
          <w:sz w:val="28"/>
          <w:szCs w:val="28"/>
        </w:rPr>
        <w:t>podršci obitelji</w:t>
      </w:r>
      <w:r w:rsidR="00406842">
        <w:rPr>
          <w:rFonts w:ascii="Times New Roman" w:hAnsi="Times New Roman" w:cs="Times New Roman"/>
          <w:b/>
          <w:i/>
          <w:sz w:val="28"/>
          <w:szCs w:val="28"/>
        </w:rPr>
        <w:t xml:space="preserve"> i</w:t>
      </w:r>
      <w:r w:rsidRPr="006D7D92">
        <w:rPr>
          <w:rFonts w:ascii="Times New Roman" w:hAnsi="Times New Roman" w:cs="Times New Roman"/>
          <w:b/>
          <w:i/>
          <w:sz w:val="28"/>
          <w:szCs w:val="28"/>
        </w:rPr>
        <w:t xml:space="preserve"> promicanju i zaštiti </w:t>
      </w:r>
      <w:bookmarkStart w:id="0" w:name="_GoBack"/>
      <w:bookmarkEnd w:id="0"/>
      <w:r w:rsidRPr="006D7D92">
        <w:rPr>
          <w:rFonts w:ascii="Times New Roman" w:hAnsi="Times New Roman" w:cs="Times New Roman"/>
          <w:b/>
          <w:i/>
          <w:sz w:val="28"/>
          <w:szCs w:val="28"/>
        </w:rPr>
        <w:t>prava djece</w:t>
      </w:r>
    </w:p>
    <w:p w:rsidR="006D7D92" w:rsidRPr="006D7D92" w:rsidRDefault="006D7D92" w:rsidP="006D7D92">
      <w:pPr>
        <w:jc w:val="center"/>
        <w:rPr>
          <w:rFonts w:ascii="inherit" w:hAnsi="inherit" w:cs="Arial"/>
          <w:i/>
          <w:kern w:val="36"/>
          <w:sz w:val="24"/>
          <w:szCs w:val="24"/>
        </w:rPr>
      </w:pPr>
    </w:p>
    <w:p w:rsidR="006F39AB" w:rsidRPr="000950EE" w:rsidRDefault="00D82ADF" w:rsidP="00E851F8">
      <w:pPr>
        <w:jc w:val="both"/>
        <w:rPr>
          <w:rFonts w:ascii="Times New Roman" w:hAnsi="Times New Roman" w:cs="Times New Roman"/>
          <w:b/>
          <w:sz w:val="24"/>
          <w:szCs w:val="24"/>
        </w:rPr>
      </w:pPr>
      <w:r w:rsidRPr="000950EE">
        <w:rPr>
          <w:rFonts w:ascii="Times New Roman" w:hAnsi="Times New Roman" w:cs="Times New Roman"/>
          <w:b/>
          <w:sz w:val="24"/>
          <w:szCs w:val="24"/>
        </w:rPr>
        <w:t>Može li udruga biti partner na projektu ukoliko samostalno prijavljuje dva projekta ili je to prepreka za partnerstvo? Može li se u projektu zaposliti mlada osoba na pola radnog vremena, te može li datum početka projekta biti studeni 2015., obzirom da je okvirni rok za ugovaranje listopad 2015.?</w:t>
      </w:r>
    </w:p>
    <w:p w:rsidR="00D82ADF" w:rsidRPr="000950EE" w:rsidRDefault="003E3A52" w:rsidP="00E851F8">
      <w:pPr>
        <w:jc w:val="both"/>
        <w:rPr>
          <w:rFonts w:ascii="Times New Roman" w:hAnsi="Times New Roman" w:cs="Times New Roman"/>
          <w:sz w:val="24"/>
          <w:szCs w:val="24"/>
        </w:rPr>
      </w:pPr>
      <w:r w:rsidRPr="000950EE">
        <w:rPr>
          <w:rFonts w:ascii="Times New Roman" w:hAnsi="Times New Roman" w:cs="Times New Roman"/>
          <w:sz w:val="24"/>
          <w:szCs w:val="24"/>
        </w:rPr>
        <w:t>a)</w:t>
      </w:r>
      <w:r w:rsidR="00D82ADF" w:rsidRPr="000950EE">
        <w:rPr>
          <w:rFonts w:ascii="Times New Roman" w:hAnsi="Times New Roman" w:cs="Times New Roman"/>
          <w:sz w:val="24"/>
          <w:szCs w:val="24"/>
        </w:rPr>
        <w:t xml:space="preserve">      ograničenja za prijavu projekata na Poziv su do dva prijavljena projekta po udruzi, ali jedan prijavljeni projekt udruge po svakom prioritetnom području. Vezano uz prijavu projekta u partnerstvu za svaki pojedini projekt postoji mogućnost prijave do dva partnera, pri tom ne postoje ograničenja u smislu ako ste prijavitelj projekta da istovremeno ne možete biti i partner nekoj drugoj udruzi na projektu u okviru ovoga Poziva.</w:t>
      </w:r>
    </w:p>
    <w:p w:rsidR="00D82ADF" w:rsidRPr="000950EE" w:rsidRDefault="003E3A52" w:rsidP="00E851F8">
      <w:pPr>
        <w:jc w:val="both"/>
        <w:rPr>
          <w:rFonts w:ascii="Times New Roman" w:hAnsi="Times New Roman" w:cs="Times New Roman"/>
          <w:sz w:val="24"/>
          <w:szCs w:val="24"/>
        </w:rPr>
      </w:pPr>
      <w:r w:rsidRPr="000950EE">
        <w:rPr>
          <w:rFonts w:ascii="Times New Roman" w:hAnsi="Times New Roman" w:cs="Times New Roman"/>
          <w:sz w:val="24"/>
          <w:szCs w:val="24"/>
        </w:rPr>
        <w:t>b)</w:t>
      </w:r>
      <w:r w:rsidR="00D82ADF" w:rsidRPr="000950EE">
        <w:rPr>
          <w:rFonts w:ascii="Times New Roman" w:hAnsi="Times New Roman" w:cs="Times New Roman"/>
          <w:sz w:val="24"/>
          <w:szCs w:val="24"/>
        </w:rPr>
        <w:tab/>
        <w:t xml:space="preserve">kao prednost u financiranju projekta navedena je namjera zapošljavanja minimalno jedne mlade nezaposlene osobe (do 30 godina) odgovarajuće struke i/ili volonterskog iskustva u određenom području o čemu se prilaže Izjava o namjeri zapošljavanja. U okviru navedenih prednosti nije definirana vrsta ugovora niti ugovoreni broj sati po ugovoru. </w:t>
      </w:r>
    </w:p>
    <w:p w:rsidR="00D82ADF" w:rsidRPr="000950EE" w:rsidRDefault="003E3A52" w:rsidP="00E851F8">
      <w:pPr>
        <w:jc w:val="both"/>
        <w:rPr>
          <w:rFonts w:ascii="Times New Roman" w:hAnsi="Times New Roman" w:cs="Times New Roman"/>
          <w:sz w:val="24"/>
          <w:szCs w:val="24"/>
        </w:rPr>
      </w:pPr>
      <w:r w:rsidRPr="000950EE">
        <w:rPr>
          <w:rFonts w:ascii="Times New Roman" w:hAnsi="Times New Roman" w:cs="Times New Roman"/>
          <w:sz w:val="24"/>
          <w:szCs w:val="24"/>
        </w:rPr>
        <w:t>c)</w:t>
      </w:r>
      <w:r w:rsidR="00D82ADF" w:rsidRPr="000950EE">
        <w:rPr>
          <w:rFonts w:ascii="Times New Roman" w:hAnsi="Times New Roman" w:cs="Times New Roman"/>
          <w:sz w:val="24"/>
          <w:szCs w:val="24"/>
        </w:rPr>
        <w:t xml:space="preserve">     provedba projekta prema uputama započinje prvi sljedeći dan nakon dana potpisivanja ugovora između udruge i Ministarstva, osim ako je ugovorom utvrđen kasniji, točno naznačen datum početka provedbe.</w:t>
      </w:r>
    </w:p>
    <w:p w:rsidR="00D82ADF" w:rsidRPr="000950EE" w:rsidRDefault="00D82ADF" w:rsidP="00E851F8">
      <w:pPr>
        <w:jc w:val="both"/>
        <w:rPr>
          <w:rFonts w:ascii="Times New Roman" w:hAnsi="Times New Roman" w:cs="Times New Roman"/>
          <w:sz w:val="24"/>
          <w:szCs w:val="24"/>
        </w:rPr>
      </w:pPr>
    </w:p>
    <w:p w:rsidR="003E3A52" w:rsidRPr="000950EE" w:rsidRDefault="009635F0" w:rsidP="00E851F8">
      <w:pPr>
        <w:jc w:val="both"/>
        <w:rPr>
          <w:rFonts w:ascii="Times New Roman" w:hAnsi="Times New Roman" w:cs="Times New Roman"/>
          <w:b/>
          <w:sz w:val="24"/>
          <w:szCs w:val="24"/>
        </w:rPr>
      </w:pPr>
      <w:r w:rsidRPr="000950EE">
        <w:rPr>
          <w:rFonts w:ascii="Times New Roman" w:hAnsi="Times New Roman" w:cs="Times New Roman"/>
          <w:b/>
          <w:sz w:val="24"/>
          <w:szCs w:val="24"/>
        </w:rPr>
        <w:t xml:space="preserve">Sukladno Pozivu za prijavu projekata udruga usmjerenih podršci obitelji i promicanju i zaštiti prava djece, pravo prijave  nemaju udruge koje se financiraju po posebnim propisima, odnosno za čije financiranje postoje pozicije u Državnom proračunu. </w:t>
      </w:r>
      <w:r w:rsidR="002E56DA" w:rsidRPr="000950EE">
        <w:rPr>
          <w:rFonts w:ascii="Times New Roman" w:hAnsi="Times New Roman" w:cs="Times New Roman"/>
          <w:b/>
          <w:sz w:val="24"/>
          <w:szCs w:val="24"/>
        </w:rPr>
        <w:t>Prema</w:t>
      </w:r>
      <w:r w:rsidRPr="000950EE">
        <w:rPr>
          <w:rFonts w:ascii="Times New Roman" w:hAnsi="Times New Roman" w:cs="Times New Roman"/>
          <w:b/>
          <w:sz w:val="24"/>
          <w:szCs w:val="24"/>
        </w:rPr>
        <w:t xml:space="preserve"> čl.10. Zakona o Hrvatskom Crvenom križu, Hrvatski Crveni križ i njegovi ustrojstveni oblici obavljaju i druge djelatnosti, u koje pripadaju i programi humanističkog odgoja </w:t>
      </w:r>
      <w:r w:rsidR="002E56DA" w:rsidRPr="000950EE">
        <w:rPr>
          <w:rFonts w:ascii="Times New Roman" w:hAnsi="Times New Roman" w:cs="Times New Roman"/>
          <w:b/>
          <w:sz w:val="24"/>
          <w:szCs w:val="24"/>
        </w:rPr>
        <w:t xml:space="preserve">djece i mladeži… i mnogi drugi, te Vas </w:t>
      </w:r>
      <w:r w:rsidRPr="000950EE">
        <w:rPr>
          <w:rFonts w:ascii="Times New Roman" w:hAnsi="Times New Roman" w:cs="Times New Roman"/>
          <w:b/>
          <w:sz w:val="24"/>
          <w:szCs w:val="24"/>
        </w:rPr>
        <w:t>molimo za in</w:t>
      </w:r>
      <w:r w:rsidR="002E56DA" w:rsidRPr="000950EE">
        <w:rPr>
          <w:rFonts w:ascii="Times New Roman" w:hAnsi="Times New Roman" w:cs="Times New Roman"/>
          <w:b/>
          <w:sz w:val="24"/>
          <w:szCs w:val="24"/>
        </w:rPr>
        <w:t xml:space="preserve">formaciju da li se Gradsko društvo Crvenog križa </w:t>
      </w:r>
      <w:r w:rsidRPr="000950EE">
        <w:rPr>
          <w:rFonts w:ascii="Times New Roman" w:hAnsi="Times New Roman" w:cs="Times New Roman"/>
          <w:b/>
          <w:sz w:val="24"/>
          <w:szCs w:val="24"/>
        </w:rPr>
        <w:t xml:space="preserve">može </w:t>
      </w:r>
      <w:r w:rsidR="002E56DA" w:rsidRPr="000950EE">
        <w:rPr>
          <w:rFonts w:ascii="Times New Roman" w:hAnsi="Times New Roman" w:cs="Times New Roman"/>
          <w:b/>
          <w:sz w:val="24"/>
          <w:szCs w:val="24"/>
        </w:rPr>
        <w:t>prijaviti na raspisani N</w:t>
      </w:r>
      <w:r w:rsidRPr="000950EE">
        <w:rPr>
          <w:rFonts w:ascii="Times New Roman" w:hAnsi="Times New Roman" w:cs="Times New Roman"/>
          <w:b/>
          <w:sz w:val="24"/>
          <w:szCs w:val="24"/>
        </w:rPr>
        <w:t>atječaj za prioritetno područje 1. Promicanje i zaštita prava djece (prava djece u zajednici)?</w:t>
      </w:r>
    </w:p>
    <w:p w:rsidR="003E3A52" w:rsidRPr="000950EE" w:rsidRDefault="003E3A52" w:rsidP="00E851F8">
      <w:pPr>
        <w:jc w:val="both"/>
        <w:rPr>
          <w:rFonts w:ascii="Times New Roman" w:hAnsi="Times New Roman" w:cs="Times New Roman"/>
          <w:sz w:val="24"/>
          <w:szCs w:val="24"/>
        </w:rPr>
      </w:pPr>
      <w:r w:rsidRPr="000950EE">
        <w:rPr>
          <w:rFonts w:ascii="Times New Roman" w:hAnsi="Times New Roman" w:cs="Times New Roman"/>
          <w:sz w:val="24"/>
          <w:szCs w:val="24"/>
        </w:rPr>
        <w:t>U slučajevima kada se sredstva za provedbu programa/projekata ne osiguravaju na poziciji proračuna imate mogućnost prijave na Poziv za prijavu projekata udruga usmjerenih podršci obitelji i promicanju i zaštiti prava djece.</w:t>
      </w:r>
    </w:p>
    <w:p w:rsidR="003E3A52" w:rsidRPr="000950EE" w:rsidRDefault="003E3A52" w:rsidP="00E851F8">
      <w:pPr>
        <w:jc w:val="both"/>
        <w:rPr>
          <w:rFonts w:ascii="Times New Roman" w:hAnsi="Times New Roman" w:cs="Times New Roman"/>
          <w:b/>
          <w:sz w:val="24"/>
          <w:szCs w:val="24"/>
        </w:rPr>
      </w:pPr>
    </w:p>
    <w:p w:rsidR="003E3A52" w:rsidRPr="000950EE" w:rsidRDefault="000950EE" w:rsidP="00E851F8">
      <w:pPr>
        <w:jc w:val="both"/>
        <w:rPr>
          <w:rFonts w:ascii="Times New Roman" w:hAnsi="Times New Roman" w:cs="Times New Roman"/>
          <w:b/>
          <w:sz w:val="24"/>
          <w:szCs w:val="24"/>
        </w:rPr>
      </w:pPr>
      <w:r>
        <w:rPr>
          <w:rFonts w:ascii="Times New Roman" w:hAnsi="Times New Roman" w:cs="Times New Roman"/>
          <w:b/>
          <w:sz w:val="24"/>
          <w:szCs w:val="24"/>
        </w:rPr>
        <w:t>P</w:t>
      </w:r>
      <w:r w:rsidR="003E3A52" w:rsidRPr="000950EE">
        <w:rPr>
          <w:rFonts w:ascii="Times New Roman" w:hAnsi="Times New Roman" w:cs="Times New Roman"/>
          <w:b/>
          <w:sz w:val="24"/>
          <w:szCs w:val="24"/>
        </w:rPr>
        <w:t xml:space="preserve">ojašnjenje dijela Poziva za prijavu projekata udruga usmjerenih podršci obitelji i promicanju i zaštiti prava djece, u kojem se navodi da jedna udruga može prijaviti najviše dva projekta ali po jedan iz prioritetnog područja. </w:t>
      </w:r>
    </w:p>
    <w:p w:rsidR="003E3A52" w:rsidRPr="000950EE" w:rsidRDefault="003E3A52" w:rsidP="00E851F8">
      <w:pPr>
        <w:jc w:val="both"/>
        <w:rPr>
          <w:rFonts w:ascii="Times New Roman" w:hAnsi="Times New Roman" w:cs="Times New Roman"/>
          <w:sz w:val="24"/>
          <w:szCs w:val="24"/>
        </w:rPr>
      </w:pPr>
      <w:r w:rsidRPr="000950EE">
        <w:rPr>
          <w:rFonts w:ascii="Times New Roman" w:hAnsi="Times New Roman" w:cs="Times New Roman"/>
          <w:sz w:val="24"/>
          <w:szCs w:val="24"/>
        </w:rPr>
        <w:t>Pozivom za prijavu projekata udruga usmjerenih podršci obitelji i promicanju i zaštiti prava djece predviđena su dva prioritetna područja: 1. prioritetno područje Promicanje i zaštita prava djece i 2.  prioritetno područje Podrška obitelji. Drugo prioritetno područje Podrška obitelji obuhvaća četiri aktivnosti (a) Projekti usmjereni potpo</w:t>
      </w:r>
      <w:r w:rsidR="00DF7411" w:rsidRPr="000950EE">
        <w:rPr>
          <w:rFonts w:ascii="Times New Roman" w:hAnsi="Times New Roman" w:cs="Times New Roman"/>
          <w:sz w:val="24"/>
          <w:szCs w:val="24"/>
        </w:rPr>
        <w:t xml:space="preserve">ri </w:t>
      </w:r>
      <w:proofErr w:type="spellStart"/>
      <w:r w:rsidR="00DF7411" w:rsidRPr="000950EE">
        <w:rPr>
          <w:rFonts w:ascii="Times New Roman" w:hAnsi="Times New Roman" w:cs="Times New Roman"/>
          <w:sz w:val="24"/>
          <w:szCs w:val="24"/>
        </w:rPr>
        <w:t>jednoroditeljskim</w:t>
      </w:r>
      <w:proofErr w:type="spellEnd"/>
      <w:r w:rsidR="00DF7411" w:rsidRPr="000950EE">
        <w:rPr>
          <w:rFonts w:ascii="Times New Roman" w:hAnsi="Times New Roman" w:cs="Times New Roman"/>
          <w:sz w:val="24"/>
          <w:szCs w:val="24"/>
        </w:rPr>
        <w:t xml:space="preserve"> obiteljima, </w:t>
      </w:r>
      <w:r w:rsidR="00DF7411" w:rsidRPr="000950EE">
        <w:rPr>
          <w:rFonts w:ascii="Times New Roman" w:hAnsi="Times New Roman" w:cs="Times New Roman"/>
          <w:sz w:val="24"/>
          <w:szCs w:val="24"/>
        </w:rPr>
        <w:lastRenderedPageBreak/>
        <w:t xml:space="preserve">b) Projekti usmjereni jačanju roditeljskih kompetencija, c) Projekti usmjereni podršci </w:t>
      </w:r>
      <w:proofErr w:type="spellStart"/>
      <w:r w:rsidR="00DF7411" w:rsidRPr="000950EE">
        <w:rPr>
          <w:rFonts w:ascii="Times New Roman" w:hAnsi="Times New Roman" w:cs="Times New Roman"/>
          <w:sz w:val="24"/>
          <w:szCs w:val="24"/>
        </w:rPr>
        <w:t>posvojiteljima</w:t>
      </w:r>
      <w:proofErr w:type="spellEnd"/>
      <w:r w:rsidR="00DF7411" w:rsidRPr="000950EE">
        <w:rPr>
          <w:rFonts w:ascii="Times New Roman" w:hAnsi="Times New Roman" w:cs="Times New Roman"/>
          <w:sz w:val="24"/>
          <w:szCs w:val="24"/>
        </w:rPr>
        <w:t xml:space="preserve"> i d) Projekti usmjereni razvoju </w:t>
      </w:r>
      <w:proofErr w:type="spellStart"/>
      <w:r w:rsidR="00DF7411" w:rsidRPr="000950EE">
        <w:rPr>
          <w:rFonts w:ascii="Times New Roman" w:hAnsi="Times New Roman" w:cs="Times New Roman"/>
          <w:sz w:val="24"/>
          <w:szCs w:val="24"/>
        </w:rPr>
        <w:t>udomiteljstva</w:t>
      </w:r>
      <w:proofErr w:type="spellEnd"/>
      <w:r w:rsidR="00DF7411" w:rsidRPr="000950EE">
        <w:rPr>
          <w:rFonts w:ascii="Times New Roman" w:hAnsi="Times New Roman" w:cs="Times New Roman"/>
          <w:sz w:val="24"/>
          <w:szCs w:val="24"/>
        </w:rPr>
        <w:t xml:space="preserve">),  </w:t>
      </w:r>
      <w:r w:rsidRPr="000950EE">
        <w:rPr>
          <w:rFonts w:ascii="Times New Roman" w:hAnsi="Times New Roman" w:cs="Times New Roman"/>
          <w:sz w:val="24"/>
          <w:szCs w:val="24"/>
        </w:rPr>
        <w:t>koje pripadaju istom prioritetnom području</w:t>
      </w:r>
      <w:r w:rsidR="00DF7411" w:rsidRPr="000950EE">
        <w:rPr>
          <w:rFonts w:ascii="Times New Roman" w:hAnsi="Times New Roman" w:cs="Times New Roman"/>
          <w:sz w:val="24"/>
          <w:szCs w:val="24"/>
        </w:rPr>
        <w:t>, te se u skladu s U</w:t>
      </w:r>
      <w:r w:rsidRPr="000950EE">
        <w:rPr>
          <w:rFonts w:ascii="Times New Roman" w:hAnsi="Times New Roman" w:cs="Times New Roman"/>
          <w:sz w:val="24"/>
          <w:szCs w:val="24"/>
        </w:rPr>
        <w:t>putama na ovo prioritetno područje mo</w:t>
      </w:r>
      <w:r w:rsidR="00DF7411" w:rsidRPr="000950EE">
        <w:rPr>
          <w:rFonts w:ascii="Times New Roman" w:hAnsi="Times New Roman" w:cs="Times New Roman"/>
          <w:sz w:val="24"/>
          <w:szCs w:val="24"/>
        </w:rPr>
        <w:t>že prijaviti samo jedan projekt.</w:t>
      </w:r>
    </w:p>
    <w:p w:rsidR="00DF7411" w:rsidRPr="000950EE" w:rsidRDefault="00DF7411" w:rsidP="00E851F8">
      <w:pPr>
        <w:jc w:val="both"/>
        <w:rPr>
          <w:rFonts w:ascii="Times New Roman" w:hAnsi="Times New Roman" w:cs="Times New Roman"/>
          <w:sz w:val="24"/>
          <w:szCs w:val="24"/>
        </w:rPr>
      </w:pPr>
    </w:p>
    <w:p w:rsidR="00DF7411" w:rsidRPr="000950EE" w:rsidRDefault="0074648E" w:rsidP="00E851F8">
      <w:pPr>
        <w:rPr>
          <w:rFonts w:ascii="Times New Roman" w:hAnsi="Times New Roman" w:cs="Times New Roman"/>
          <w:b/>
          <w:sz w:val="24"/>
          <w:szCs w:val="24"/>
        </w:rPr>
      </w:pPr>
      <w:r w:rsidRPr="000950EE">
        <w:rPr>
          <w:rFonts w:ascii="Times New Roman" w:hAnsi="Times New Roman" w:cs="Times New Roman"/>
          <w:b/>
          <w:sz w:val="24"/>
          <w:szCs w:val="24"/>
        </w:rPr>
        <w:t>Može li jedna udruga prijaviti dva projekta unutar jednog prioritetnog područja s time da bi u jednom projektu bila nositelj projekta a u drugom partner?</w:t>
      </w:r>
    </w:p>
    <w:p w:rsidR="0074648E" w:rsidRPr="000950EE" w:rsidRDefault="0074648E" w:rsidP="00E851F8">
      <w:pPr>
        <w:jc w:val="both"/>
        <w:rPr>
          <w:rFonts w:ascii="Times New Roman" w:hAnsi="Times New Roman" w:cs="Times New Roman"/>
          <w:sz w:val="24"/>
          <w:szCs w:val="24"/>
        </w:rPr>
      </w:pPr>
      <w:r w:rsidRPr="000950EE">
        <w:rPr>
          <w:rFonts w:ascii="Times New Roman" w:hAnsi="Times New Roman" w:cs="Times New Roman"/>
          <w:sz w:val="24"/>
          <w:szCs w:val="24"/>
        </w:rPr>
        <w:t>Ograničenja za prijavu projekata na Poziv su do dva prijavljena projekta po udruzi, ali jedan prijavljeni projekt udruge po svakom prioritetnom području. Vezano uz prijavu projekta u partnerstvu, za svaki pojedini projekt postoji mogućnost prijave do dva partnera, te pritom ne postoje ograničenja u smislu da ako ste prijavitelj projekta istovremeno ne možete biti i partner nekoj drugoj udruzi na projektu u okviru ovoga Poziva.</w:t>
      </w:r>
    </w:p>
    <w:p w:rsidR="00E851F8" w:rsidRPr="000950EE" w:rsidRDefault="00F04827" w:rsidP="00E851F8">
      <w:pPr>
        <w:jc w:val="both"/>
        <w:rPr>
          <w:rFonts w:ascii="Times New Roman" w:hAnsi="Times New Roman" w:cs="Times New Roman"/>
          <w:b/>
          <w:sz w:val="24"/>
          <w:szCs w:val="24"/>
        </w:rPr>
      </w:pPr>
      <w:r w:rsidRPr="000950EE">
        <w:rPr>
          <w:rFonts w:ascii="Times New Roman" w:hAnsi="Times New Roman" w:cs="Times New Roman"/>
          <w:b/>
          <w:sz w:val="24"/>
          <w:szCs w:val="24"/>
        </w:rPr>
        <w:t xml:space="preserve">S obzirom da nam je partner na prijavi projekta </w:t>
      </w:r>
      <w:r w:rsidR="006D7D92">
        <w:rPr>
          <w:rFonts w:ascii="Times New Roman" w:hAnsi="Times New Roman" w:cs="Times New Roman"/>
          <w:b/>
          <w:sz w:val="24"/>
          <w:szCs w:val="24"/>
        </w:rPr>
        <w:t>c</w:t>
      </w:r>
      <w:r w:rsidRPr="000950EE">
        <w:rPr>
          <w:rFonts w:ascii="Times New Roman" w:hAnsi="Times New Roman" w:cs="Times New Roman"/>
          <w:b/>
          <w:sz w:val="24"/>
          <w:szCs w:val="24"/>
        </w:rPr>
        <w:t>entar za socijalnu</w:t>
      </w:r>
      <w:r w:rsidR="006D7D92">
        <w:rPr>
          <w:rFonts w:ascii="Times New Roman" w:hAnsi="Times New Roman" w:cs="Times New Roman"/>
          <w:b/>
          <w:sz w:val="24"/>
          <w:szCs w:val="24"/>
        </w:rPr>
        <w:t xml:space="preserve"> skrb</w:t>
      </w:r>
      <w:r w:rsidRPr="000950EE">
        <w:rPr>
          <w:rFonts w:ascii="Times New Roman" w:hAnsi="Times New Roman" w:cs="Times New Roman"/>
          <w:b/>
          <w:sz w:val="24"/>
          <w:szCs w:val="24"/>
        </w:rPr>
        <w:t xml:space="preserve"> zanima nas trebamo li dostavljati ovjerenu presliku njihovog Statuta?</w:t>
      </w:r>
    </w:p>
    <w:p w:rsidR="00F04827" w:rsidRPr="000950EE" w:rsidRDefault="00F04827" w:rsidP="00E851F8">
      <w:pPr>
        <w:jc w:val="both"/>
        <w:rPr>
          <w:rFonts w:ascii="Times New Roman" w:hAnsi="Times New Roman" w:cs="Times New Roman"/>
          <w:sz w:val="24"/>
          <w:szCs w:val="24"/>
        </w:rPr>
      </w:pPr>
      <w:r w:rsidRPr="000950EE">
        <w:rPr>
          <w:rFonts w:ascii="Times New Roman" w:hAnsi="Times New Roman" w:cs="Times New Roman"/>
          <w:sz w:val="24"/>
          <w:szCs w:val="24"/>
        </w:rPr>
        <w:t>Kada je partner centar za socijalnu skrb ili neka druga ustanova socijalne skrbi nije potrebno dostaviti presliku Statuta. Također izvadak iz sudskog registra nije potrebno dostaviti za partnere koji su registrirani kao jedinice lokalne i područne (regionalne) samouprave kao i za javne institucije.</w:t>
      </w:r>
    </w:p>
    <w:p w:rsidR="000950EE" w:rsidRDefault="000950EE" w:rsidP="00E851F8">
      <w:pPr>
        <w:jc w:val="both"/>
        <w:rPr>
          <w:rFonts w:ascii="Times New Roman" w:hAnsi="Times New Roman" w:cs="Times New Roman"/>
          <w:sz w:val="24"/>
          <w:szCs w:val="24"/>
        </w:rPr>
      </w:pPr>
    </w:p>
    <w:p w:rsidR="00F04827" w:rsidRPr="000950EE" w:rsidRDefault="00252C24" w:rsidP="00E851F8">
      <w:pPr>
        <w:jc w:val="both"/>
        <w:rPr>
          <w:rFonts w:ascii="Times New Roman" w:hAnsi="Times New Roman" w:cs="Times New Roman"/>
          <w:b/>
          <w:sz w:val="24"/>
          <w:szCs w:val="24"/>
        </w:rPr>
      </w:pPr>
      <w:r w:rsidRPr="000950EE">
        <w:rPr>
          <w:rFonts w:ascii="Times New Roman" w:hAnsi="Times New Roman" w:cs="Times New Roman"/>
          <w:b/>
          <w:sz w:val="24"/>
          <w:szCs w:val="24"/>
        </w:rPr>
        <w:t>Tko može</w:t>
      </w:r>
      <w:r w:rsidR="00F04827" w:rsidRPr="000950EE">
        <w:rPr>
          <w:rFonts w:ascii="Times New Roman" w:hAnsi="Times New Roman" w:cs="Times New Roman"/>
          <w:b/>
          <w:sz w:val="24"/>
          <w:szCs w:val="24"/>
        </w:rPr>
        <w:t xml:space="preserve"> biti prihvatljiv prijavitelj na Poziv za prijavu projekata udruga usmjerenih podršci obitelji i promicanju i zaštiti prava djece</w:t>
      </w:r>
      <w:r w:rsidRPr="000950EE">
        <w:rPr>
          <w:rFonts w:ascii="Times New Roman" w:hAnsi="Times New Roman" w:cs="Times New Roman"/>
          <w:b/>
          <w:sz w:val="24"/>
          <w:szCs w:val="24"/>
        </w:rPr>
        <w:t>?</w:t>
      </w:r>
    </w:p>
    <w:p w:rsidR="00252C24" w:rsidRPr="000950EE" w:rsidRDefault="00252C24" w:rsidP="00E851F8">
      <w:pPr>
        <w:jc w:val="both"/>
        <w:rPr>
          <w:rFonts w:ascii="Times New Roman" w:hAnsi="Times New Roman" w:cs="Times New Roman"/>
          <w:sz w:val="24"/>
          <w:szCs w:val="24"/>
        </w:rPr>
      </w:pPr>
      <w:r w:rsidRPr="000950EE">
        <w:rPr>
          <w:rFonts w:ascii="Times New Roman" w:hAnsi="Times New Roman" w:cs="Times New Roman"/>
          <w:sz w:val="24"/>
          <w:szCs w:val="24"/>
        </w:rPr>
        <w:t xml:space="preserve">Udruga može prijaviti projekt, u jednom od prioritetnih područja u partnerstvu s pravnim osobama registriranim kao: organizacije civilnog društva (domaće i strane na koje se primjenjuju uvjeti prihvatljivosti kao za prijavitelja), strukovne udruge, škole, fakulteti, centri za socijalnu skrb, jedinice lokalne i područne (regionalne) samouprave i ostale javne institucije. </w:t>
      </w:r>
    </w:p>
    <w:p w:rsidR="00252C24" w:rsidRPr="000950EE" w:rsidRDefault="00252C24" w:rsidP="00E851F8">
      <w:pPr>
        <w:jc w:val="both"/>
        <w:rPr>
          <w:rFonts w:ascii="Times New Roman" w:hAnsi="Times New Roman" w:cs="Times New Roman"/>
          <w:sz w:val="24"/>
          <w:szCs w:val="24"/>
        </w:rPr>
      </w:pPr>
    </w:p>
    <w:sectPr w:rsidR="00252C24" w:rsidRPr="000950EE" w:rsidSect="00191F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169F4"/>
    <w:multiLevelType w:val="hybridMultilevel"/>
    <w:tmpl w:val="6F78B7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0194"/>
    <w:rsid w:val="000950EE"/>
    <w:rsid w:val="00191FCC"/>
    <w:rsid w:val="00252C24"/>
    <w:rsid w:val="002E56DA"/>
    <w:rsid w:val="003E3A52"/>
    <w:rsid w:val="00406842"/>
    <w:rsid w:val="006D7D92"/>
    <w:rsid w:val="006F39AB"/>
    <w:rsid w:val="0074648E"/>
    <w:rsid w:val="00960194"/>
    <w:rsid w:val="009635F0"/>
    <w:rsid w:val="00C27BDD"/>
    <w:rsid w:val="00D82ADF"/>
    <w:rsid w:val="00DF7411"/>
    <w:rsid w:val="00E851F8"/>
    <w:rsid w:val="00F04827"/>
    <w:rsid w:val="00F729B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FCC"/>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82ADF"/>
    <w:pPr>
      <w:ind w:left="720"/>
      <w:contextualSpacing/>
    </w:pPr>
  </w:style>
  <w:style w:type="paragraph" w:styleId="Tekstbalonia">
    <w:name w:val="Balloon Text"/>
    <w:basedOn w:val="Normal"/>
    <w:link w:val="TekstbaloniaChar"/>
    <w:uiPriority w:val="99"/>
    <w:semiHidden/>
    <w:unhideWhenUsed/>
    <w:rsid w:val="00E851F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851F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2241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4006</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Anica Jezic</dc:creator>
  <cp:lastModifiedBy>korisnik</cp:lastModifiedBy>
  <cp:revision>2</cp:revision>
  <cp:lastPrinted>2015-07-22T12:57:00Z</cp:lastPrinted>
  <dcterms:created xsi:type="dcterms:W3CDTF">2015-07-29T11:01:00Z</dcterms:created>
  <dcterms:modified xsi:type="dcterms:W3CDTF">2015-07-29T11:01:00Z</dcterms:modified>
</cp:coreProperties>
</file>