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116D96">
        <w:rPr>
          <w:rFonts w:eastAsia="PMingLiU"/>
          <w:lang w:eastAsia="zh-TW"/>
        </w:rPr>
        <w:t>(naziv udruge</w:t>
      </w:r>
      <w:r w:rsidRPr="007870BD">
        <w:rPr>
          <w:rFonts w:eastAsia="PMingLiU"/>
          <w:lang w:eastAsia="zh-TW"/>
        </w:rPr>
        <w:t>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116D96" w:rsidP="00CE429F">
      <w:pPr>
        <w:jc w:val="both"/>
        <w:rPr>
          <w:rFonts w:eastAsia="PMingLiU"/>
          <w:b/>
          <w:lang w:eastAsia="zh-TW"/>
        </w:rPr>
      </w:pPr>
      <w:proofErr w:type="spellStart"/>
      <w:r>
        <w:rPr>
          <w:rFonts w:eastAsia="PMingLiU"/>
          <w:b/>
          <w:lang w:eastAsia="zh-TW"/>
        </w:rPr>
        <w:t>OIB</w:t>
      </w:r>
      <w:proofErr w:type="spellEnd"/>
      <w:r>
        <w:rPr>
          <w:rFonts w:eastAsia="PMingLiU"/>
          <w:b/>
          <w:lang w:eastAsia="zh-TW"/>
        </w:rPr>
        <w:t>:_____________________________</w:t>
      </w:r>
    </w:p>
    <w:p w:rsidR="00116D96" w:rsidRDefault="00116D96" w:rsidP="00CE429F">
      <w:pPr>
        <w:jc w:val="both"/>
        <w:rPr>
          <w:rFonts w:eastAsia="PMingLiU"/>
          <w:b/>
          <w:lang w:eastAsia="zh-TW"/>
        </w:rPr>
      </w:pPr>
    </w:p>
    <w:p w:rsidR="00116D96" w:rsidRDefault="00116D96" w:rsidP="00CE429F">
      <w:pPr>
        <w:jc w:val="both"/>
        <w:rPr>
          <w:rFonts w:eastAsia="PMingLiU"/>
          <w:b/>
          <w:lang w:eastAsia="zh-TW"/>
        </w:rPr>
      </w:pPr>
    </w:p>
    <w:p w:rsidR="00CE429F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116D96" w:rsidRPr="007870BD" w:rsidRDefault="00116D96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iz </w:t>
      </w:r>
      <w:r w:rsidR="007870BD">
        <w:rPr>
          <w:rFonts w:eastAsia="PMingLiU"/>
          <w:lang w:eastAsia="zh-TW"/>
        </w:rPr>
        <w:t xml:space="preserve">javnih izvora </w:t>
      </w:r>
      <w:r w:rsidRPr="00316F8B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316F8B">
        <w:rPr>
          <w:rFonts w:eastAsia="PMingLiU"/>
          <w:lang w:eastAsia="zh-TW"/>
        </w:rPr>
        <w:t>tijela državne uprave, Vladinih ureda i tijela, javnih institucija</w:t>
      </w:r>
      <w:r w:rsidR="007870BD">
        <w:rPr>
          <w:rFonts w:eastAsia="PMingLiU"/>
          <w:lang w:eastAsia="zh-TW"/>
        </w:rPr>
        <w:t>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116D96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116D96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116D96">
              <w:rPr>
                <w:b/>
                <w:bCs/>
              </w:rPr>
              <w:t>programa</w:t>
            </w:r>
            <w:bookmarkStart w:id="0" w:name="_GoBack"/>
            <w:bookmarkEnd w:id="0"/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2A" w:rsidRDefault="000C202A" w:rsidP="0096777D">
      <w:r>
        <w:separator/>
      </w:r>
    </w:p>
  </w:endnote>
  <w:endnote w:type="continuationSeparator" w:id="0">
    <w:p w:rsidR="000C202A" w:rsidRDefault="000C202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2A" w:rsidRDefault="000C202A" w:rsidP="0096777D">
      <w:r>
        <w:separator/>
      </w:r>
    </w:p>
  </w:footnote>
  <w:footnote w:type="continuationSeparator" w:id="0">
    <w:p w:rsidR="000C202A" w:rsidRDefault="000C202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316F8B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="00316F8B">
            <w:rPr>
              <w:b/>
            </w:rPr>
            <w:t>5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02A"/>
    <w:rsid w:val="000C29A2"/>
    <w:rsid w:val="00100B1A"/>
    <w:rsid w:val="00100FDC"/>
    <w:rsid w:val="00116D96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6F8B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7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Bojana Antic Brzica</cp:lastModifiedBy>
  <cp:revision>12</cp:revision>
  <cp:lastPrinted>2013-01-11T13:36:00Z</cp:lastPrinted>
  <dcterms:created xsi:type="dcterms:W3CDTF">2015-03-16T13:08:00Z</dcterms:created>
  <dcterms:modified xsi:type="dcterms:W3CDTF">2015-10-29T09:18:00Z</dcterms:modified>
</cp:coreProperties>
</file>